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E658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</w:t>
            </w:r>
            <w:r w:rsidR="00BE06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административного регламента по 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предоставлению муниципальной услуги «</w:t>
            </w:r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Утверждение схемы земельного участка или земельных участков на кадастровом плане </w:t>
            </w:r>
            <w:proofErr w:type="spellStart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  <w:p w:rsidR="00D02B7D" w:rsidRPr="00860CAC" w:rsidRDefault="00F03898" w:rsidP="0074608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Утверждение схемы земельного участка или земельных участков на кадастровом плане </w:t>
            </w:r>
            <w:proofErr w:type="spellStart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>Бесскорбненского</w:t>
            </w:r>
            <w:proofErr w:type="spellEnd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  <w:proofErr w:type="gramEnd"/>
            <w:r w:rsidR="00746081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>поступивший</w:t>
            </w:r>
            <w:proofErr w:type="gramEnd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Default="00D02B7D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A31" w:rsidRPr="00860CAC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9C4838" w:rsidTr="00E3616F">
        <w:trPr>
          <w:trHeight w:val="207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95A31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74608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Раздел, глава, пункт, абзац проекта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DE4F73" w:rsidP="0074608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Раздел </w:t>
                  </w:r>
                  <w:r w:rsidR="00746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пункты отсутствуют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оекта нормативного правового акта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Текст отсутствует 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</w:t>
                  </w: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п. «ж» п.3 отсутствие или неполнота административных процедур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Отсутствует в проекте возможность оказания услуги в электронной форме и описание административной процедуры формирования и направления межведомственных запросов </w:t>
                  </w:r>
                </w:p>
              </w:tc>
            </w:tr>
            <w:tr w:rsidR="00E3616F" w:rsidRPr="00B1130E" w:rsidTr="00E3616F">
              <w:tc>
                <w:tcPr>
                  <w:tcW w:w="77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3616F" w:rsidRPr="00E3616F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E3616F" w:rsidRPr="00B1130E" w:rsidRDefault="00DE4F73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Включение соответствующей информации </w:t>
                  </w:r>
                </w:p>
              </w:tc>
            </w:tr>
          </w:tbl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F73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кроме перечисленных коррупционных факторов  установлены следующие нарушения действующего законодательства:</w:t>
            </w:r>
          </w:p>
          <w:p w:rsidR="00DE4F73" w:rsidRDefault="00DE4F73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приложении № 1 в числе обязательных документов для предоставления муниципальной услуги </w:t>
            </w:r>
            <w:r w:rsidR="00746081">
              <w:rPr>
                <w:rFonts w:ascii="Times New Roman" w:hAnsi="Times New Roman" w:cs="Times New Roman"/>
                <w:sz w:val="28"/>
                <w:szCs w:val="28"/>
              </w:rPr>
              <w:t>предусмотрены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End"/>
          </w:p>
          <w:p w:rsidR="00746081" w:rsidRDefault="0074608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608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460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Выписка из государственных реестров о юридическом лице или индивидуальном предпринимателе </w:t>
            </w:r>
            <w:r w:rsidRPr="0074608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– </w:t>
            </w:r>
            <w:r w:rsidRPr="007460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оригинал, выданный не </w:t>
            </w:r>
            <w:proofErr w:type="gramStart"/>
            <w:r w:rsidRPr="00746081">
              <w:rPr>
                <w:rFonts w:ascii="Times New Roman" w:eastAsia="Calibri" w:hAnsi="Times New Roman" w:cs="Times New Roman"/>
                <w:sz w:val="28"/>
                <w:szCs w:val="28"/>
              </w:rPr>
              <w:t>позднее</w:t>
            </w:r>
            <w:proofErr w:type="gramEnd"/>
            <w:r w:rsidRPr="007460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чем за 30 дней до дня обращения за услугой</w:t>
            </w:r>
          </w:p>
          <w:p w:rsidR="00746081" w:rsidRDefault="00746081" w:rsidP="0074608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0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Свидетельство о государственной регистрации физического лица в качестве  индивидуального предпринимателя (для индивидуальных предпринимателей), свидетельство о государственной регистрации юридического лица (для юридических лиц)  </w:t>
            </w:r>
            <w:r w:rsidRPr="00746081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- </w:t>
            </w:r>
            <w:r w:rsidRPr="00746081">
              <w:rPr>
                <w:rFonts w:ascii="Times New Roman" w:eastAsia="Calibri" w:hAnsi="Times New Roman" w:cs="Times New Roman"/>
                <w:sz w:val="28"/>
                <w:szCs w:val="28"/>
              </w:rPr>
              <w:t>копия при предъявлении оригинала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Однако в силу приказа Минэкономразвития от 12.01.2015 № 1 «Об утверждении перечня документов, подтверждающих право заявителя на приобретение земельного участка без проведения торгов» указанные документы запрашиваются органом, уполномоченным на распоряжение земельным участком, находящимся в государственной или муниципальной собственности, посредством межведомственного информационного взаимодействия. </w:t>
            </w:r>
          </w:p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8FB" w:rsidRDefault="003018FB" w:rsidP="00E80873">
      <w:pPr>
        <w:spacing w:after="0" w:line="240" w:lineRule="auto"/>
      </w:pPr>
      <w:r>
        <w:separator/>
      </w:r>
    </w:p>
  </w:endnote>
  <w:endnote w:type="continuationSeparator" w:id="0">
    <w:p w:rsidR="003018FB" w:rsidRDefault="003018FB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8FB" w:rsidRDefault="003018FB" w:rsidP="00E80873">
      <w:pPr>
        <w:spacing w:after="0" w:line="240" w:lineRule="auto"/>
      </w:pPr>
      <w:r>
        <w:separator/>
      </w:r>
    </w:p>
  </w:footnote>
  <w:footnote w:type="continuationSeparator" w:id="0">
    <w:p w:rsidR="003018FB" w:rsidRDefault="003018FB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DE4F73" w:rsidRDefault="001328A1">
        <w:pPr>
          <w:pStyle w:val="a4"/>
          <w:jc w:val="center"/>
        </w:pPr>
        <w:fldSimple w:instr=" PAGE   \* MERGEFORMAT ">
          <w:r w:rsidR="00CC40A2">
            <w:rPr>
              <w:noProof/>
            </w:rPr>
            <w:t>2</w:t>
          </w:r>
        </w:fldSimple>
      </w:p>
    </w:sdtContent>
  </w:sdt>
  <w:p w:rsidR="00DE4F73" w:rsidRDefault="00DE4F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5CBB"/>
    <w:rsid w:val="00047CFA"/>
    <w:rsid w:val="000A3AF5"/>
    <w:rsid w:val="00102A40"/>
    <w:rsid w:val="001328A1"/>
    <w:rsid w:val="00184EA6"/>
    <w:rsid w:val="001C422D"/>
    <w:rsid w:val="001D1471"/>
    <w:rsid w:val="001F27CF"/>
    <w:rsid w:val="002424F6"/>
    <w:rsid w:val="002B50D4"/>
    <w:rsid w:val="002B5E4E"/>
    <w:rsid w:val="003018FB"/>
    <w:rsid w:val="00315E48"/>
    <w:rsid w:val="00334615"/>
    <w:rsid w:val="003827DB"/>
    <w:rsid w:val="00410BB9"/>
    <w:rsid w:val="00426A87"/>
    <w:rsid w:val="004B4D37"/>
    <w:rsid w:val="004D5D76"/>
    <w:rsid w:val="004E2222"/>
    <w:rsid w:val="005011F6"/>
    <w:rsid w:val="00657047"/>
    <w:rsid w:val="00664547"/>
    <w:rsid w:val="006665E6"/>
    <w:rsid w:val="006B410B"/>
    <w:rsid w:val="007375F7"/>
    <w:rsid w:val="00740786"/>
    <w:rsid w:val="00746081"/>
    <w:rsid w:val="0075745F"/>
    <w:rsid w:val="007B109C"/>
    <w:rsid w:val="007E4C9D"/>
    <w:rsid w:val="007F0E01"/>
    <w:rsid w:val="00857BE8"/>
    <w:rsid w:val="00860CAC"/>
    <w:rsid w:val="008D4C30"/>
    <w:rsid w:val="0091335B"/>
    <w:rsid w:val="009721CE"/>
    <w:rsid w:val="00997A2A"/>
    <w:rsid w:val="009C4838"/>
    <w:rsid w:val="00A22FE2"/>
    <w:rsid w:val="00A738D6"/>
    <w:rsid w:val="00A74E55"/>
    <w:rsid w:val="00A839C9"/>
    <w:rsid w:val="00A92CFB"/>
    <w:rsid w:val="00AA1F8A"/>
    <w:rsid w:val="00AC38B1"/>
    <w:rsid w:val="00B870B5"/>
    <w:rsid w:val="00BE06C7"/>
    <w:rsid w:val="00C66247"/>
    <w:rsid w:val="00CC40A2"/>
    <w:rsid w:val="00D0173C"/>
    <w:rsid w:val="00D02B7D"/>
    <w:rsid w:val="00D07013"/>
    <w:rsid w:val="00D12D82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D4C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28</cp:revision>
  <cp:lastPrinted>2016-03-17T07:51:00Z</cp:lastPrinted>
  <dcterms:created xsi:type="dcterms:W3CDTF">2015-10-13T13:54:00Z</dcterms:created>
  <dcterms:modified xsi:type="dcterms:W3CDTF">2016-03-17T07:52:00Z</dcterms:modified>
</cp:coreProperties>
</file>