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8B0" w:rsidRPr="004C6F0C" w:rsidRDefault="00D468B0" w:rsidP="004C6F0C">
      <w:pPr>
        <w:jc w:val="center"/>
        <w:rPr>
          <w:rFonts w:ascii="Times New Roman" w:hAnsi="Times New Roman"/>
          <w:sz w:val="28"/>
          <w:szCs w:val="28"/>
        </w:rPr>
      </w:pPr>
    </w:p>
    <w:p w:rsidR="00D468B0" w:rsidRPr="004C6F0C" w:rsidRDefault="00D468B0" w:rsidP="004C6F0C">
      <w:pPr>
        <w:jc w:val="center"/>
        <w:rPr>
          <w:rFonts w:ascii="Times New Roman" w:hAnsi="Times New Roman"/>
          <w:sz w:val="28"/>
          <w:szCs w:val="28"/>
        </w:rPr>
      </w:pPr>
    </w:p>
    <w:p w:rsidR="00D468B0" w:rsidRPr="00FD38B1" w:rsidRDefault="00D468B0" w:rsidP="00FD38B1">
      <w:pPr>
        <w:suppressAutoHyphens/>
        <w:ind w:firstLine="709"/>
        <w:jc w:val="center"/>
        <w:rPr>
          <w:rFonts w:ascii="Times New Roman" w:hAnsi="Times New Roman"/>
          <w:b/>
          <w:color w:val="000000"/>
          <w:sz w:val="28"/>
          <w:szCs w:val="28"/>
        </w:rPr>
      </w:pPr>
      <w:r w:rsidRPr="00FD38B1">
        <w:rPr>
          <w:rFonts w:ascii="Times New Roman" w:hAnsi="Times New Roman"/>
          <w:b/>
          <w:color w:val="000000"/>
          <w:sz w:val="28"/>
          <w:szCs w:val="28"/>
        </w:rPr>
        <w:t xml:space="preserve">Об утверждении Положения о муниципальном контроле в сфере благоустройства на территории </w:t>
      </w:r>
      <w:r w:rsidR="00FD38B1">
        <w:rPr>
          <w:rFonts w:ascii="Times New Roman" w:hAnsi="Times New Roman"/>
          <w:b/>
          <w:color w:val="000000"/>
          <w:sz w:val="28"/>
          <w:szCs w:val="28"/>
        </w:rPr>
        <w:t>Бесскорбненского</w:t>
      </w:r>
      <w:r w:rsidRPr="00FD38B1">
        <w:rPr>
          <w:rFonts w:ascii="Times New Roman" w:hAnsi="Times New Roman"/>
          <w:b/>
          <w:color w:val="000000"/>
          <w:sz w:val="28"/>
          <w:szCs w:val="28"/>
        </w:rPr>
        <w:t xml:space="preserve"> сельского поселения </w:t>
      </w:r>
      <w:r w:rsidR="00FD38B1">
        <w:rPr>
          <w:rFonts w:ascii="Times New Roman" w:hAnsi="Times New Roman"/>
          <w:b/>
          <w:color w:val="000000"/>
          <w:sz w:val="28"/>
          <w:szCs w:val="28"/>
        </w:rPr>
        <w:t>Новокубанского</w:t>
      </w:r>
      <w:r w:rsidRPr="00FD38B1">
        <w:rPr>
          <w:rFonts w:ascii="Times New Roman" w:hAnsi="Times New Roman"/>
          <w:b/>
          <w:color w:val="000000"/>
          <w:sz w:val="28"/>
          <w:szCs w:val="28"/>
        </w:rPr>
        <w:t xml:space="preserve"> района</w:t>
      </w:r>
    </w:p>
    <w:p w:rsidR="00D468B0" w:rsidRPr="00FD38B1" w:rsidRDefault="00D468B0" w:rsidP="00FD38B1">
      <w:pPr>
        <w:suppressAutoHyphens/>
        <w:ind w:firstLine="709"/>
        <w:rPr>
          <w:rFonts w:ascii="Times New Roman" w:hAnsi="Times New Roman"/>
          <w:color w:val="000000"/>
          <w:sz w:val="28"/>
          <w:szCs w:val="28"/>
        </w:rPr>
      </w:pPr>
    </w:p>
    <w:p w:rsidR="00D468B0" w:rsidRPr="00FD38B1" w:rsidRDefault="00D468B0" w:rsidP="00FD38B1">
      <w:pPr>
        <w:suppressAutoHyphens/>
        <w:ind w:firstLine="709"/>
        <w:rPr>
          <w:rFonts w:ascii="Times New Roman" w:hAnsi="Times New Roman"/>
          <w:color w:val="000000"/>
          <w:sz w:val="28"/>
          <w:szCs w:val="28"/>
        </w:rPr>
      </w:pPr>
    </w:p>
    <w:p w:rsidR="00D468B0" w:rsidRPr="00FD38B1" w:rsidRDefault="00D468B0" w:rsidP="00FD38B1">
      <w:pPr>
        <w:suppressAutoHyphens/>
        <w:ind w:firstLine="709"/>
        <w:rPr>
          <w:rFonts w:ascii="Times New Roman" w:hAnsi="Times New Roman"/>
          <w:color w:val="000000"/>
          <w:sz w:val="28"/>
          <w:szCs w:val="28"/>
        </w:rPr>
      </w:pPr>
      <w:proofErr w:type="gramStart"/>
      <w:r w:rsidRPr="00FD38B1">
        <w:rPr>
          <w:rFonts w:ascii="Times New Roman" w:hAnsi="Times New Roman"/>
          <w:color w:val="000000"/>
          <w:spacing w:val="-4"/>
          <w:sz w:val="28"/>
          <w:szCs w:val="28"/>
        </w:rPr>
        <w:t>В соответствии с</w:t>
      </w:r>
      <w:r w:rsidRPr="00D468B0">
        <w:rPr>
          <w:rFonts w:cs="Arial"/>
          <w:color w:val="000000"/>
          <w:spacing w:val="-4"/>
        </w:rPr>
        <w:t xml:space="preserve"> </w:t>
      </w:r>
      <w:r w:rsidRPr="00FD38B1">
        <w:rPr>
          <w:rFonts w:ascii="Times New Roman" w:hAnsi="Times New Roman"/>
          <w:color w:val="000000"/>
          <w:sz w:val="28"/>
          <w:szCs w:val="28"/>
        </w:rPr>
        <w:t>Федеральным законом от 06 октября 2003 года </w:t>
      </w:r>
      <w:hyperlink r:id="rId6" w:tgtFrame="_blank" w:history="1">
        <w:r w:rsidRPr="00FD38B1">
          <w:rPr>
            <w:rStyle w:val="a3"/>
            <w:rFonts w:ascii="Times New Roman" w:hAnsi="Times New Roman"/>
            <w:color w:val="000000"/>
            <w:sz w:val="28"/>
            <w:szCs w:val="28"/>
          </w:rPr>
          <w:t>«Об общих принципах организации местного самоуправления в Российской Федерации»</w:t>
        </w:r>
      </w:hyperlink>
      <w:r w:rsidRPr="00FD38B1">
        <w:rPr>
          <w:rFonts w:ascii="Times New Roman" w:hAnsi="Times New Roman"/>
          <w:color w:val="000000"/>
          <w:sz w:val="28"/>
          <w:szCs w:val="28"/>
        </w:rPr>
        <w:t xml:space="preserve">, Федеральным законом </w:t>
      </w:r>
      <w:hyperlink r:id="rId7" w:tooltip="59-ФЗ от 02.05.2006 г." w:history="1">
        <w:r w:rsidRPr="00FD38B1">
          <w:rPr>
            <w:rStyle w:val="a3"/>
            <w:rFonts w:ascii="Times New Roman" w:hAnsi="Times New Roman"/>
            <w:color w:val="000000"/>
            <w:sz w:val="28"/>
            <w:szCs w:val="28"/>
          </w:rPr>
          <w:t>от 02 мая 2006 года № 59-ФЗ</w:t>
        </w:r>
      </w:hyperlink>
      <w:r w:rsidRPr="00FD38B1">
        <w:rPr>
          <w:rFonts w:ascii="Times New Roman" w:hAnsi="Times New Roman"/>
          <w:color w:val="000000"/>
          <w:sz w:val="28"/>
          <w:szCs w:val="28"/>
        </w:rPr>
        <w:t xml:space="preserve"> </w:t>
      </w:r>
      <w:hyperlink r:id="rId8" w:tgtFrame="_blank" w:history="1">
        <w:r w:rsidRPr="00FD38B1">
          <w:rPr>
            <w:rStyle w:val="a3"/>
            <w:rFonts w:ascii="Times New Roman" w:hAnsi="Times New Roman"/>
            <w:color w:val="000000"/>
            <w:sz w:val="28"/>
            <w:szCs w:val="28"/>
          </w:rPr>
          <w:t>«О порядке рассмотрения обращений граждан Российской Федерации»</w:t>
        </w:r>
      </w:hyperlink>
      <w:r w:rsidRPr="00FD38B1">
        <w:rPr>
          <w:rFonts w:ascii="Times New Roman" w:hAnsi="Times New Roman"/>
          <w:color w:val="000000"/>
          <w:sz w:val="28"/>
          <w:szCs w:val="28"/>
        </w:rPr>
        <w:t xml:space="preserve">, Федеральным законом </w:t>
      </w:r>
      <w:hyperlink r:id="rId9" w:tooltip="248-ФЗ от 31.07.2020" w:history="1">
        <w:r w:rsidRPr="00FD38B1">
          <w:rPr>
            <w:rStyle w:val="a3"/>
            <w:rFonts w:ascii="Times New Roman" w:hAnsi="Times New Roman"/>
            <w:color w:val="000000"/>
            <w:sz w:val="28"/>
            <w:szCs w:val="28"/>
          </w:rPr>
          <w:t>от 31 июля 2020 года № 248-ФЗ</w:t>
        </w:r>
      </w:hyperlink>
      <w:r w:rsidRPr="00FD38B1">
        <w:rPr>
          <w:rFonts w:ascii="Times New Roman" w:hAnsi="Times New Roman"/>
          <w:color w:val="000000"/>
          <w:sz w:val="28"/>
          <w:szCs w:val="28"/>
        </w:rPr>
        <w:t xml:space="preserve"> «О государственном контроле (надзоре) и муниципальном контроле в Российской Федерации», Уставом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FD38B1">
        <w:rPr>
          <w:rFonts w:ascii="Times New Roman" w:hAnsi="Times New Roman"/>
          <w:color w:val="000000"/>
          <w:sz w:val="28"/>
          <w:szCs w:val="28"/>
        </w:rPr>
        <w:t>Новокубанского района</w:t>
      </w:r>
      <w:r w:rsidRPr="00FD38B1">
        <w:rPr>
          <w:rFonts w:ascii="Times New Roman" w:hAnsi="Times New Roman"/>
          <w:color w:val="000000"/>
          <w:sz w:val="28"/>
          <w:szCs w:val="28"/>
        </w:rPr>
        <w:t xml:space="preserve">, Совет </w:t>
      </w:r>
      <w:r w:rsidR="00FD38B1">
        <w:rPr>
          <w:rFonts w:ascii="Times New Roman" w:hAnsi="Times New Roman"/>
          <w:color w:val="000000"/>
          <w:sz w:val="28"/>
          <w:szCs w:val="28"/>
        </w:rPr>
        <w:t>Бесскорбненского</w:t>
      </w:r>
      <w:proofErr w:type="gramEnd"/>
      <w:r w:rsidRPr="00FD38B1">
        <w:rPr>
          <w:rFonts w:ascii="Times New Roman" w:hAnsi="Times New Roman"/>
          <w:color w:val="000000"/>
          <w:sz w:val="28"/>
          <w:szCs w:val="28"/>
        </w:rPr>
        <w:t xml:space="preserve"> сельского поселения </w:t>
      </w:r>
      <w:r w:rsidR="00FD38B1">
        <w:rPr>
          <w:rFonts w:ascii="Times New Roman" w:hAnsi="Times New Roman"/>
          <w:color w:val="000000"/>
          <w:sz w:val="28"/>
          <w:szCs w:val="28"/>
        </w:rPr>
        <w:t>Новокубанского</w:t>
      </w:r>
      <w:r w:rsidRPr="00FD38B1">
        <w:rPr>
          <w:rFonts w:ascii="Times New Roman" w:hAnsi="Times New Roman"/>
          <w:color w:val="000000"/>
          <w:sz w:val="28"/>
          <w:szCs w:val="28"/>
        </w:rPr>
        <w:t xml:space="preserve"> района </w:t>
      </w:r>
      <w:proofErr w:type="gramStart"/>
      <w:r w:rsidRPr="00FD38B1">
        <w:rPr>
          <w:rFonts w:ascii="Times New Roman" w:hAnsi="Times New Roman"/>
          <w:color w:val="000000"/>
          <w:sz w:val="28"/>
          <w:szCs w:val="28"/>
        </w:rPr>
        <w:t>р</w:t>
      </w:r>
      <w:proofErr w:type="gramEnd"/>
      <w:r w:rsidR="00FD38B1">
        <w:rPr>
          <w:rFonts w:ascii="Times New Roman" w:hAnsi="Times New Roman"/>
          <w:color w:val="000000"/>
          <w:sz w:val="28"/>
          <w:szCs w:val="28"/>
        </w:rPr>
        <w:t xml:space="preserve"> </w:t>
      </w:r>
      <w:r w:rsidRPr="00FD38B1">
        <w:rPr>
          <w:rFonts w:ascii="Times New Roman" w:hAnsi="Times New Roman"/>
          <w:color w:val="000000"/>
          <w:sz w:val="28"/>
          <w:szCs w:val="28"/>
        </w:rPr>
        <w:t>е</w:t>
      </w:r>
      <w:r w:rsidR="00FD38B1">
        <w:rPr>
          <w:rFonts w:ascii="Times New Roman" w:hAnsi="Times New Roman"/>
          <w:color w:val="000000"/>
          <w:sz w:val="28"/>
          <w:szCs w:val="28"/>
        </w:rPr>
        <w:t xml:space="preserve"> </w:t>
      </w:r>
      <w:r w:rsidRPr="00FD38B1">
        <w:rPr>
          <w:rFonts w:ascii="Times New Roman" w:hAnsi="Times New Roman"/>
          <w:color w:val="000000"/>
          <w:sz w:val="28"/>
          <w:szCs w:val="28"/>
        </w:rPr>
        <w:t>ш</w:t>
      </w:r>
      <w:r w:rsidR="00FD38B1">
        <w:rPr>
          <w:rFonts w:ascii="Times New Roman" w:hAnsi="Times New Roman"/>
          <w:color w:val="000000"/>
          <w:sz w:val="28"/>
          <w:szCs w:val="28"/>
        </w:rPr>
        <w:t xml:space="preserve"> </w:t>
      </w:r>
      <w:r w:rsidRPr="00FD38B1">
        <w:rPr>
          <w:rFonts w:ascii="Times New Roman" w:hAnsi="Times New Roman"/>
          <w:color w:val="000000"/>
          <w:sz w:val="28"/>
          <w:szCs w:val="28"/>
        </w:rPr>
        <w:t>и</w:t>
      </w:r>
      <w:r w:rsidR="00FD38B1">
        <w:rPr>
          <w:rFonts w:ascii="Times New Roman" w:hAnsi="Times New Roman"/>
          <w:color w:val="000000"/>
          <w:sz w:val="28"/>
          <w:szCs w:val="28"/>
        </w:rPr>
        <w:t xml:space="preserve"> </w:t>
      </w:r>
      <w:r w:rsidRPr="00FD38B1">
        <w:rPr>
          <w:rFonts w:ascii="Times New Roman" w:hAnsi="Times New Roman"/>
          <w:color w:val="000000"/>
          <w:sz w:val="28"/>
          <w:szCs w:val="28"/>
        </w:rPr>
        <w:t>л:</w:t>
      </w:r>
    </w:p>
    <w:p w:rsidR="00D468B0" w:rsidRPr="00FD38B1" w:rsidRDefault="00D468B0" w:rsidP="00FD38B1">
      <w:pPr>
        <w:ind w:firstLine="709"/>
        <w:rPr>
          <w:rFonts w:ascii="Times New Roman" w:hAnsi="Times New Roman"/>
          <w:color w:val="000000"/>
          <w:sz w:val="28"/>
          <w:szCs w:val="28"/>
        </w:rPr>
      </w:pPr>
      <w:bookmarkStart w:id="0" w:name="sub_1"/>
      <w:r w:rsidRPr="00FD38B1">
        <w:rPr>
          <w:rFonts w:ascii="Times New Roman" w:hAnsi="Times New Roman"/>
          <w:color w:val="000000"/>
          <w:sz w:val="28"/>
          <w:szCs w:val="28"/>
        </w:rPr>
        <w:t>1. Утвердить </w:t>
      </w:r>
      <w:bookmarkEnd w:id="0"/>
      <w:r w:rsidRPr="00FD38B1">
        <w:rPr>
          <w:rFonts w:ascii="Times New Roman" w:hAnsi="Times New Roman"/>
          <w:color w:val="000000"/>
          <w:sz w:val="28"/>
          <w:szCs w:val="28"/>
        </w:rPr>
        <w:t xml:space="preserve">Положение о муниципальном контроле в сфере благоустройства на территории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района (прилагается).</w:t>
      </w:r>
    </w:p>
    <w:p w:rsidR="00D468B0" w:rsidRPr="00FD38B1" w:rsidRDefault="00FD38B1" w:rsidP="00FD38B1">
      <w:pPr>
        <w:ind w:firstLine="709"/>
        <w:rPr>
          <w:rFonts w:ascii="Times New Roman" w:hAnsi="Times New Roman"/>
          <w:color w:val="000000"/>
          <w:sz w:val="28"/>
          <w:szCs w:val="28"/>
        </w:rPr>
      </w:pPr>
      <w:r>
        <w:rPr>
          <w:rFonts w:ascii="Times New Roman" w:hAnsi="Times New Roman"/>
          <w:color w:val="000000"/>
          <w:sz w:val="28"/>
          <w:szCs w:val="28"/>
        </w:rPr>
        <w:t>2</w:t>
      </w:r>
      <w:r w:rsidR="00D468B0" w:rsidRPr="00FD38B1">
        <w:rPr>
          <w:rFonts w:ascii="Times New Roman" w:hAnsi="Times New Roman"/>
          <w:color w:val="000000"/>
          <w:sz w:val="28"/>
          <w:szCs w:val="28"/>
        </w:rPr>
        <w:t xml:space="preserve">. Администрации </w:t>
      </w:r>
      <w:r>
        <w:rPr>
          <w:rFonts w:ascii="Times New Roman" w:hAnsi="Times New Roman"/>
          <w:color w:val="000000"/>
          <w:sz w:val="28"/>
          <w:szCs w:val="28"/>
        </w:rPr>
        <w:t>Бесскорбненского</w:t>
      </w:r>
      <w:r w:rsidR="00D468B0" w:rsidRPr="00FD38B1">
        <w:rPr>
          <w:rFonts w:ascii="Times New Roman" w:hAnsi="Times New Roman"/>
          <w:color w:val="000000"/>
          <w:sz w:val="28"/>
          <w:szCs w:val="28"/>
        </w:rPr>
        <w:t xml:space="preserve"> сельского поселения </w:t>
      </w:r>
      <w:r>
        <w:rPr>
          <w:rFonts w:ascii="Times New Roman" w:hAnsi="Times New Roman"/>
          <w:color w:val="000000"/>
          <w:sz w:val="28"/>
          <w:szCs w:val="28"/>
        </w:rPr>
        <w:t>Новокубанского</w:t>
      </w:r>
      <w:r w:rsidR="00D468B0" w:rsidRPr="00FD38B1">
        <w:rPr>
          <w:rFonts w:ascii="Times New Roman" w:hAnsi="Times New Roman"/>
          <w:color w:val="000000"/>
          <w:sz w:val="28"/>
          <w:szCs w:val="28"/>
        </w:rPr>
        <w:t xml:space="preserve"> района (</w:t>
      </w:r>
      <w:proofErr w:type="spellStart"/>
      <w:r>
        <w:rPr>
          <w:rFonts w:ascii="Times New Roman" w:hAnsi="Times New Roman"/>
          <w:color w:val="000000"/>
          <w:sz w:val="28"/>
          <w:szCs w:val="28"/>
        </w:rPr>
        <w:t>Сибилевой</w:t>
      </w:r>
      <w:proofErr w:type="spellEnd"/>
      <w:r w:rsidR="00D468B0" w:rsidRPr="00FD38B1">
        <w:rPr>
          <w:rFonts w:ascii="Times New Roman" w:hAnsi="Times New Roman"/>
          <w:color w:val="000000"/>
          <w:sz w:val="28"/>
          <w:szCs w:val="28"/>
        </w:rPr>
        <w:t xml:space="preserve">) обнародовать настоящее решение в установленном порядке, и разместить на официальном сайте </w:t>
      </w:r>
      <w:r>
        <w:rPr>
          <w:rFonts w:ascii="Times New Roman" w:hAnsi="Times New Roman"/>
          <w:color w:val="000000"/>
          <w:sz w:val="28"/>
          <w:szCs w:val="28"/>
        </w:rPr>
        <w:t>Бесскорбненского</w:t>
      </w:r>
      <w:r w:rsidR="00D468B0" w:rsidRPr="00FD38B1">
        <w:rPr>
          <w:rFonts w:ascii="Times New Roman" w:hAnsi="Times New Roman"/>
          <w:color w:val="000000"/>
          <w:sz w:val="28"/>
          <w:szCs w:val="28"/>
        </w:rPr>
        <w:t xml:space="preserve"> сельского поселения </w:t>
      </w:r>
      <w:r>
        <w:rPr>
          <w:rFonts w:ascii="Times New Roman" w:hAnsi="Times New Roman"/>
          <w:color w:val="000000"/>
          <w:sz w:val="28"/>
          <w:szCs w:val="28"/>
        </w:rPr>
        <w:t>Новокубанского района.</w:t>
      </w:r>
    </w:p>
    <w:p w:rsidR="00D468B0" w:rsidRPr="00FD38B1" w:rsidRDefault="00FD38B1" w:rsidP="00FD38B1">
      <w:pPr>
        <w:ind w:firstLine="709"/>
        <w:rPr>
          <w:rFonts w:ascii="Times New Roman" w:hAnsi="Times New Roman"/>
          <w:color w:val="000000"/>
          <w:sz w:val="28"/>
          <w:szCs w:val="28"/>
        </w:rPr>
      </w:pPr>
      <w:r>
        <w:rPr>
          <w:rFonts w:ascii="Times New Roman" w:hAnsi="Times New Roman"/>
          <w:color w:val="000000"/>
          <w:sz w:val="28"/>
          <w:szCs w:val="28"/>
        </w:rPr>
        <w:t>3</w:t>
      </w:r>
      <w:r w:rsidR="00D468B0" w:rsidRPr="00FD38B1">
        <w:rPr>
          <w:rFonts w:ascii="Times New Roman" w:hAnsi="Times New Roman"/>
          <w:color w:val="000000"/>
          <w:sz w:val="28"/>
          <w:szCs w:val="28"/>
        </w:rPr>
        <w:t>. </w:t>
      </w:r>
      <w:r w:rsidRPr="009D4B52">
        <w:rPr>
          <w:rFonts w:ascii="Times New Roman" w:hAnsi="Times New Roman"/>
          <w:sz w:val="28"/>
          <w:szCs w:val="28"/>
        </w:rPr>
        <w:t>Решение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w:t>
      </w:r>
    </w:p>
    <w:p w:rsidR="00D468B0" w:rsidRPr="00FD38B1" w:rsidRDefault="00D468B0" w:rsidP="00FD38B1">
      <w:pPr>
        <w:suppressAutoHyphens/>
        <w:ind w:firstLine="709"/>
        <w:rPr>
          <w:rFonts w:ascii="Times New Roman" w:hAnsi="Times New Roman"/>
          <w:color w:val="000000"/>
          <w:sz w:val="28"/>
          <w:szCs w:val="28"/>
        </w:rPr>
      </w:pPr>
    </w:p>
    <w:p w:rsidR="00D468B0" w:rsidRPr="00FD38B1" w:rsidRDefault="00D468B0" w:rsidP="00FD38B1">
      <w:pPr>
        <w:suppressAutoHyphens/>
        <w:ind w:firstLine="709"/>
        <w:rPr>
          <w:rFonts w:ascii="Times New Roman" w:hAnsi="Times New Roman"/>
          <w:color w:val="000000"/>
          <w:sz w:val="28"/>
          <w:szCs w:val="28"/>
        </w:rPr>
      </w:pPr>
    </w:p>
    <w:p w:rsidR="00D468B0" w:rsidRDefault="00D468B0" w:rsidP="00FD38B1">
      <w:pPr>
        <w:ind w:firstLine="709"/>
        <w:rPr>
          <w:rFonts w:ascii="Times New Roman" w:hAnsi="Times New Roman"/>
          <w:color w:val="000000"/>
          <w:sz w:val="28"/>
          <w:szCs w:val="28"/>
        </w:rPr>
      </w:pPr>
    </w:p>
    <w:tbl>
      <w:tblPr>
        <w:tblW w:w="0" w:type="auto"/>
        <w:tblLook w:val="01E0"/>
      </w:tblPr>
      <w:tblGrid>
        <w:gridCol w:w="4673"/>
        <w:gridCol w:w="5181"/>
      </w:tblGrid>
      <w:tr w:rsidR="00FD38B1" w:rsidRPr="007B1BBA" w:rsidTr="00303839">
        <w:tc>
          <w:tcPr>
            <w:tcW w:w="4673" w:type="dxa"/>
          </w:tcPr>
          <w:p w:rsidR="00FD38B1" w:rsidRPr="009D4B52" w:rsidRDefault="00FD38B1" w:rsidP="00FD38B1">
            <w:pPr>
              <w:ind w:firstLine="0"/>
              <w:rPr>
                <w:rFonts w:ascii="Times New Roman" w:hAnsi="Times New Roman"/>
                <w:sz w:val="28"/>
                <w:szCs w:val="28"/>
              </w:rPr>
            </w:pPr>
            <w:r w:rsidRPr="009D4B52">
              <w:rPr>
                <w:rFonts w:ascii="Times New Roman" w:hAnsi="Times New Roman"/>
                <w:sz w:val="28"/>
                <w:szCs w:val="28"/>
              </w:rPr>
              <w:t>Глава Бесскорбненского сельского поселения Новокубанского района</w:t>
            </w:r>
          </w:p>
          <w:p w:rsidR="00FD38B1" w:rsidRPr="009D4B52" w:rsidRDefault="00FD38B1" w:rsidP="00FD38B1">
            <w:pPr>
              <w:ind w:firstLine="0"/>
              <w:rPr>
                <w:rFonts w:ascii="Times New Roman" w:hAnsi="Times New Roman"/>
                <w:sz w:val="28"/>
                <w:szCs w:val="28"/>
              </w:rPr>
            </w:pPr>
          </w:p>
          <w:p w:rsidR="00FD38B1" w:rsidRPr="009D4B52" w:rsidRDefault="00FD38B1" w:rsidP="00FD38B1">
            <w:pPr>
              <w:widowControl w:val="0"/>
              <w:autoSpaceDE w:val="0"/>
              <w:autoSpaceDN w:val="0"/>
              <w:adjustRightInd w:val="0"/>
              <w:ind w:firstLine="0"/>
              <w:rPr>
                <w:rFonts w:ascii="Times New Roman" w:hAnsi="Times New Roman"/>
                <w:sz w:val="28"/>
                <w:szCs w:val="28"/>
              </w:rPr>
            </w:pPr>
            <w:proofErr w:type="spellStart"/>
            <w:r w:rsidRPr="009D4B52">
              <w:rPr>
                <w:rFonts w:ascii="Times New Roman" w:hAnsi="Times New Roman"/>
                <w:sz w:val="28"/>
                <w:szCs w:val="28"/>
              </w:rPr>
              <w:t>________________С.А.Майковский</w:t>
            </w:r>
            <w:proofErr w:type="spellEnd"/>
          </w:p>
        </w:tc>
        <w:tc>
          <w:tcPr>
            <w:tcW w:w="5181" w:type="dxa"/>
            <w:hideMark/>
          </w:tcPr>
          <w:p w:rsidR="00FD38B1" w:rsidRPr="009D4B52" w:rsidRDefault="00FD38B1" w:rsidP="00FD38B1">
            <w:pPr>
              <w:ind w:firstLine="0"/>
              <w:rPr>
                <w:rFonts w:ascii="Times New Roman" w:hAnsi="Times New Roman"/>
                <w:bCs/>
                <w:sz w:val="28"/>
                <w:szCs w:val="28"/>
              </w:rPr>
            </w:pPr>
            <w:r w:rsidRPr="009D4B52">
              <w:rPr>
                <w:rFonts w:ascii="Times New Roman" w:hAnsi="Times New Roman"/>
                <w:sz w:val="28"/>
                <w:szCs w:val="28"/>
              </w:rPr>
              <w:t xml:space="preserve">Председателя Совета </w:t>
            </w:r>
            <w:r w:rsidRPr="009D4B52">
              <w:rPr>
                <w:rFonts w:ascii="Times New Roman" w:hAnsi="Times New Roman"/>
                <w:bCs/>
                <w:sz w:val="28"/>
                <w:szCs w:val="28"/>
              </w:rPr>
              <w:t>Бесскорбненского сельского поселения Новокубанского района</w:t>
            </w:r>
          </w:p>
          <w:p w:rsidR="00FD38B1" w:rsidRPr="007B1BBA" w:rsidRDefault="00FD38B1" w:rsidP="00FD38B1">
            <w:pPr>
              <w:widowControl w:val="0"/>
              <w:autoSpaceDE w:val="0"/>
              <w:autoSpaceDN w:val="0"/>
              <w:adjustRightInd w:val="0"/>
              <w:ind w:firstLine="0"/>
              <w:rPr>
                <w:rFonts w:ascii="Times New Roman" w:hAnsi="Times New Roman"/>
                <w:bCs/>
                <w:sz w:val="28"/>
                <w:szCs w:val="28"/>
              </w:rPr>
            </w:pPr>
            <w:r w:rsidRPr="009D4B52">
              <w:rPr>
                <w:rFonts w:ascii="Times New Roman" w:hAnsi="Times New Roman"/>
                <w:bCs/>
                <w:sz w:val="28"/>
                <w:szCs w:val="28"/>
              </w:rPr>
              <w:t>____________________Д.А. Кирин</w:t>
            </w:r>
          </w:p>
        </w:tc>
      </w:tr>
    </w:tbl>
    <w:p w:rsidR="00FD38B1" w:rsidRPr="00FD38B1" w:rsidRDefault="00FD38B1" w:rsidP="00FD38B1">
      <w:pPr>
        <w:ind w:firstLine="709"/>
        <w:rPr>
          <w:rFonts w:ascii="Times New Roman" w:hAnsi="Times New Roman"/>
          <w:color w:val="000000"/>
          <w:sz w:val="28"/>
          <w:szCs w:val="28"/>
        </w:rPr>
      </w:pPr>
    </w:p>
    <w:p w:rsidR="00D468B0" w:rsidRDefault="00D468B0" w:rsidP="00D468B0">
      <w:pPr>
        <w:jc w:val="center"/>
        <w:rPr>
          <w:rFonts w:cs="Arial"/>
        </w:rPr>
      </w:pPr>
    </w:p>
    <w:p w:rsidR="00D468B0" w:rsidRDefault="00D468B0" w:rsidP="00D468B0">
      <w:pPr>
        <w:jc w:val="center"/>
        <w:rPr>
          <w:rFonts w:cs="Arial"/>
        </w:rPr>
      </w:pPr>
    </w:p>
    <w:p w:rsidR="00D468B0" w:rsidRDefault="00D468B0" w:rsidP="00D468B0">
      <w:pPr>
        <w:jc w:val="center"/>
        <w:rPr>
          <w:rFonts w:cs="Arial"/>
        </w:rPr>
      </w:pPr>
    </w:p>
    <w:p w:rsidR="004C6F0C" w:rsidRDefault="004C6F0C" w:rsidP="00D468B0">
      <w:pPr>
        <w:jc w:val="center"/>
        <w:rPr>
          <w:rFonts w:cs="Arial"/>
        </w:rPr>
      </w:pPr>
    </w:p>
    <w:p w:rsidR="004C6F0C" w:rsidRDefault="004C6F0C" w:rsidP="00D468B0">
      <w:pPr>
        <w:jc w:val="center"/>
        <w:rPr>
          <w:rFonts w:cs="Arial"/>
        </w:rPr>
      </w:pPr>
    </w:p>
    <w:p w:rsidR="004C6F0C" w:rsidRDefault="004C6F0C" w:rsidP="00D468B0">
      <w:pPr>
        <w:jc w:val="center"/>
        <w:rPr>
          <w:rFonts w:cs="Arial"/>
        </w:rPr>
      </w:pPr>
    </w:p>
    <w:p w:rsidR="004C6F0C" w:rsidRDefault="004C6F0C" w:rsidP="00D468B0">
      <w:pPr>
        <w:jc w:val="center"/>
        <w:rPr>
          <w:rFonts w:cs="Arial"/>
        </w:rPr>
      </w:pPr>
    </w:p>
    <w:p w:rsidR="004C6F0C" w:rsidRDefault="004C6F0C" w:rsidP="00D468B0">
      <w:pPr>
        <w:jc w:val="center"/>
        <w:rPr>
          <w:rFonts w:cs="Arial"/>
        </w:rPr>
      </w:pPr>
    </w:p>
    <w:p w:rsidR="004C6F0C" w:rsidRDefault="004C6F0C" w:rsidP="00D468B0">
      <w:pPr>
        <w:jc w:val="center"/>
        <w:rPr>
          <w:rFonts w:cs="Arial"/>
        </w:rPr>
      </w:pPr>
    </w:p>
    <w:p w:rsidR="004C6F0C" w:rsidRDefault="004C6F0C" w:rsidP="00D468B0">
      <w:pPr>
        <w:jc w:val="center"/>
        <w:rPr>
          <w:rFonts w:cs="Arial"/>
        </w:rPr>
      </w:pPr>
    </w:p>
    <w:p w:rsidR="004C6F0C" w:rsidRDefault="004C6F0C" w:rsidP="00D468B0">
      <w:pPr>
        <w:jc w:val="center"/>
        <w:rPr>
          <w:rFonts w:cs="Arial"/>
        </w:rPr>
      </w:pPr>
    </w:p>
    <w:p w:rsidR="004C6F0C" w:rsidRDefault="004C6F0C" w:rsidP="00D468B0">
      <w:pPr>
        <w:jc w:val="center"/>
        <w:rPr>
          <w:rFonts w:cs="Arial"/>
        </w:rPr>
      </w:pPr>
    </w:p>
    <w:p w:rsidR="00D468B0" w:rsidRPr="004C6F0C" w:rsidRDefault="00D468B0" w:rsidP="004C6F0C">
      <w:pPr>
        <w:widowControl w:val="0"/>
        <w:suppressAutoHyphens/>
        <w:autoSpaceDE w:val="0"/>
        <w:snapToGrid w:val="0"/>
        <w:ind w:left="5103" w:firstLine="0"/>
        <w:rPr>
          <w:rFonts w:ascii="Times New Roman" w:hAnsi="Times New Roman"/>
          <w:bCs/>
          <w:sz w:val="28"/>
          <w:szCs w:val="28"/>
        </w:rPr>
      </w:pPr>
      <w:r w:rsidRPr="004C6F0C">
        <w:rPr>
          <w:rFonts w:ascii="Times New Roman" w:hAnsi="Times New Roman"/>
          <w:bCs/>
          <w:sz w:val="28"/>
          <w:szCs w:val="28"/>
        </w:rPr>
        <w:lastRenderedPageBreak/>
        <w:t>ПРИЛОЖЕНИЕ</w:t>
      </w:r>
    </w:p>
    <w:p w:rsidR="00D468B0" w:rsidRPr="00FD38B1" w:rsidRDefault="00D468B0" w:rsidP="004C6F0C">
      <w:pPr>
        <w:ind w:left="5103" w:firstLine="0"/>
        <w:rPr>
          <w:rFonts w:ascii="Times New Roman" w:hAnsi="Times New Roman"/>
          <w:color w:val="000000"/>
          <w:sz w:val="28"/>
          <w:szCs w:val="28"/>
        </w:rPr>
      </w:pPr>
      <w:r w:rsidRPr="00FD38B1">
        <w:rPr>
          <w:rFonts w:ascii="Times New Roman" w:hAnsi="Times New Roman"/>
          <w:color w:val="000000"/>
          <w:sz w:val="28"/>
          <w:szCs w:val="28"/>
        </w:rPr>
        <w:t>к решению Совета</w:t>
      </w:r>
    </w:p>
    <w:p w:rsidR="00D468B0" w:rsidRPr="00FD38B1" w:rsidRDefault="00FD38B1" w:rsidP="004C6F0C">
      <w:pPr>
        <w:ind w:left="5103" w:firstLine="0"/>
        <w:rPr>
          <w:rFonts w:ascii="Times New Roman" w:hAnsi="Times New Roman"/>
          <w:color w:val="000000"/>
          <w:sz w:val="28"/>
          <w:szCs w:val="28"/>
        </w:rPr>
      </w:pPr>
      <w:r>
        <w:rPr>
          <w:rFonts w:ascii="Times New Roman" w:hAnsi="Times New Roman"/>
          <w:color w:val="000000"/>
          <w:sz w:val="28"/>
          <w:szCs w:val="28"/>
        </w:rPr>
        <w:t>Бесскорбненского</w:t>
      </w:r>
      <w:r w:rsidR="00D468B0" w:rsidRPr="00FD38B1">
        <w:rPr>
          <w:rFonts w:ascii="Times New Roman" w:hAnsi="Times New Roman"/>
          <w:color w:val="000000"/>
          <w:sz w:val="28"/>
          <w:szCs w:val="28"/>
        </w:rPr>
        <w:t xml:space="preserve"> сельского поселения</w:t>
      </w:r>
      <w:r w:rsidR="004C6F0C">
        <w:rPr>
          <w:rFonts w:ascii="Times New Roman" w:hAnsi="Times New Roman"/>
          <w:color w:val="000000"/>
          <w:sz w:val="28"/>
          <w:szCs w:val="28"/>
        </w:rPr>
        <w:t xml:space="preserve"> Новокубанского</w:t>
      </w:r>
      <w:r w:rsidR="00D468B0" w:rsidRPr="00FD38B1">
        <w:rPr>
          <w:rFonts w:ascii="Times New Roman" w:hAnsi="Times New Roman"/>
          <w:color w:val="000000"/>
          <w:sz w:val="28"/>
          <w:szCs w:val="28"/>
        </w:rPr>
        <w:t xml:space="preserve"> района </w:t>
      </w:r>
    </w:p>
    <w:p w:rsidR="00D468B0" w:rsidRDefault="00D468B0" w:rsidP="004C6F0C">
      <w:pPr>
        <w:ind w:left="5103" w:firstLine="0"/>
        <w:rPr>
          <w:rFonts w:ascii="Times New Roman" w:hAnsi="Times New Roman"/>
          <w:color w:val="000000"/>
          <w:sz w:val="28"/>
          <w:szCs w:val="28"/>
        </w:rPr>
      </w:pPr>
      <w:r w:rsidRPr="00FD38B1">
        <w:rPr>
          <w:rFonts w:ascii="Times New Roman" w:hAnsi="Times New Roman"/>
          <w:color w:val="000000"/>
          <w:sz w:val="28"/>
          <w:szCs w:val="28"/>
        </w:rPr>
        <w:t xml:space="preserve">от </w:t>
      </w:r>
      <w:r w:rsidR="004C6F0C">
        <w:rPr>
          <w:rFonts w:ascii="Times New Roman" w:hAnsi="Times New Roman"/>
          <w:color w:val="000000"/>
          <w:sz w:val="28"/>
          <w:szCs w:val="28"/>
        </w:rPr>
        <w:t>_________________</w:t>
      </w:r>
      <w:r w:rsidRPr="00FD38B1">
        <w:rPr>
          <w:rFonts w:ascii="Times New Roman" w:hAnsi="Times New Roman"/>
          <w:color w:val="000000"/>
          <w:sz w:val="28"/>
          <w:szCs w:val="28"/>
        </w:rPr>
        <w:t xml:space="preserve"> года № </w:t>
      </w:r>
      <w:r w:rsidR="004C6F0C">
        <w:rPr>
          <w:rFonts w:ascii="Times New Roman" w:hAnsi="Times New Roman"/>
          <w:color w:val="000000"/>
          <w:sz w:val="28"/>
          <w:szCs w:val="28"/>
        </w:rPr>
        <w:t>_____</w:t>
      </w:r>
    </w:p>
    <w:p w:rsidR="004C6F0C" w:rsidRDefault="004C6F0C" w:rsidP="004C6F0C">
      <w:pPr>
        <w:rPr>
          <w:rFonts w:ascii="Times New Roman" w:hAnsi="Times New Roman"/>
          <w:color w:val="000000"/>
          <w:sz w:val="28"/>
          <w:szCs w:val="28"/>
        </w:rPr>
      </w:pPr>
    </w:p>
    <w:p w:rsidR="004C6F0C" w:rsidRPr="00FD38B1" w:rsidRDefault="004C6F0C" w:rsidP="004C6F0C">
      <w:pPr>
        <w:rPr>
          <w:rFonts w:ascii="Times New Roman" w:hAnsi="Times New Roman"/>
          <w:color w:val="000000"/>
          <w:sz w:val="28"/>
          <w:szCs w:val="28"/>
        </w:rPr>
      </w:pPr>
    </w:p>
    <w:p w:rsidR="00D468B0" w:rsidRPr="001253A5" w:rsidRDefault="00D468B0" w:rsidP="00D468B0">
      <w:pPr>
        <w:suppressAutoHyphens/>
        <w:jc w:val="center"/>
        <w:rPr>
          <w:rFonts w:ascii="Times New Roman" w:hAnsi="Times New Roman"/>
          <w:b/>
          <w:color w:val="000000"/>
          <w:sz w:val="28"/>
          <w:szCs w:val="28"/>
        </w:rPr>
      </w:pPr>
      <w:r w:rsidRPr="001253A5">
        <w:rPr>
          <w:rFonts w:ascii="Times New Roman" w:hAnsi="Times New Roman"/>
          <w:b/>
          <w:color w:val="000000"/>
          <w:sz w:val="28"/>
          <w:szCs w:val="28"/>
        </w:rPr>
        <w:t>Положение</w:t>
      </w:r>
    </w:p>
    <w:p w:rsidR="00D468B0" w:rsidRPr="001253A5" w:rsidRDefault="00D468B0" w:rsidP="00D468B0">
      <w:pPr>
        <w:suppressAutoHyphens/>
        <w:jc w:val="center"/>
        <w:rPr>
          <w:rFonts w:ascii="Times New Roman" w:hAnsi="Times New Roman"/>
          <w:b/>
          <w:color w:val="000000"/>
          <w:sz w:val="28"/>
          <w:szCs w:val="28"/>
        </w:rPr>
      </w:pPr>
      <w:r w:rsidRPr="001253A5">
        <w:rPr>
          <w:rFonts w:ascii="Times New Roman" w:hAnsi="Times New Roman"/>
          <w:b/>
          <w:color w:val="000000"/>
          <w:sz w:val="28"/>
          <w:szCs w:val="28"/>
        </w:rPr>
        <w:t xml:space="preserve">о муниципальном контроле в сфере благоустройства на территории </w:t>
      </w:r>
      <w:r w:rsidR="00FD38B1" w:rsidRPr="001253A5">
        <w:rPr>
          <w:rFonts w:ascii="Times New Roman" w:hAnsi="Times New Roman"/>
          <w:b/>
          <w:color w:val="000000"/>
          <w:sz w:val="28"/>
          <w:szCs w:val="28"/>
        </w:rPr>
        <w:t>Бесскорбненского</w:t>
      </w:r>
      <w:r w:rsidRPr="001253A5">
        <w:rPr>
          <w:rFonts w:ascii="Times New Roman" w:hAnsi="Times New Roman"/>
          <w:b/>
          <w:color w:val="000000"/>
          <w:sz w:val="28"/>
          <w:szCs w:val="28"/>
        </w:rPr>
        <w:t xml:space="preserve"> сельского поселения </w:t>
      </w:r>
      <w:r w:rsidR="001253A5">
        <w:rPr>
          <w:rFonts w:ascii="Times New Roman" w:hAnsi="Times New Roman"/>
          <w:b/>
          <w:color w:val="000000"/>
          <w:sz w:val="28"/>
          <w:szCs w:val="28"/>
        </w:rPr>
        <w:t>Новокубанского</w:t>
      </w:r>
      <w:r w:rsidRPr="001253A5">
        <w:rPr>
          <w:rFonts w:ascii="Times New Roman" w:hAnsi="Times New Roman"/>
          <w:b/>
          <w:color w:val="000000"/>
          <w:sz w:val="28"/>
          <w:szCs w:val="28"/>
        </w:rPr>
        <w:t xml:space="preserve"> района</w:t>
      </w:r>
    </w:p>
    <w:p w:rsidR="00D468B0" w:rsidRPr="00FD38B1" w:rsidRDefault="00D468B0" w:rsidP="00FD38B1">
      <w:pPr>
        <w:suppressAutoHyphens/>
        <w:ind w:firstLine="709"/>
        <w:rPr>
          <w:rFonts w:ascii="Times New Roman" w:hAnsi="Times New Roman"/>
          <w:color w:val="000000"/>
          <w:sz w:val="28"/>
          <w:szCs w:val="28"/>
        </w:rPr>
      </w:pPr>
    </w:p>
    <w:p w:rsidR="00D468B0" w:rsidRPr="00FD38B1" w:rsidRDefault="004C6F0C" w:rsidP="004C6F0C">
      <w:pPr>
        <w:suppressAutoHyphens/>
        <w:ind w:firstLine="709"/>
        <w:jc w:val="center"/>
        <w:rPr>
          <w:rFonts w:ascii="Times New Roman" w:hAnsi="Times New Roman"/>
          <w:color w:val="000000"/>
          <w:sz w:val="28"/>
          <w:szCs w:val="28"/>
        </w:rPr>
      </w:pPr>
      <w:r>
        <w:rPr>
          <w:rFonts w:ascii="Times New Roman" w:hAnsi="Times New Roman"/>
          <w:color w:val="000000"/>
          <w:sz w:val="28"/>
          <w:szCs w:val="28"/>
        </w:rPr>
        <w:t>1</w:t>
      </w:r>
      <w:r w:rsidR="00D468B0" w:rsidRPr="00FD38B1">
        <w:rPr>
          <w:rFonts w:ascii="Times New Roman" w:hAnsi="Times New Roman"/>
          <w:color w:val="000000"/>
          <w:sz w:val="28"/>
          <w:szCs w:val="28"/>
        </w:rPr>
        <w:t>. Общие положения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1. Настоящее Положение о муниципальном контроле в сфере благоустройства на территории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1253A5">
        <w:rPr>
          <w:rFonts w:ascii="Times New Roman" w:hAnsi="Times New Roman"/>
          <w:color w:val="000000"/>
          <w:sz w:val="28"/>
          <w:szCs w:val="28"/>
        </w:rPr>
        <w:t>Новокубанского</w:t>
      </w:r>
      <w:r w:rsidRPr="00FD38B1">
        <w:rPr>
          <w:rFonts w:ascii="Times New Roman" w:hAnsi="Times New Roman"/>
          <w:color w:val="000000"/>
          <w:sz w:val="28"/>
          <w:szCs w:val="28"/>
        </w:rPr>
        <w:t xml:space="preserve"> района (далее – Положение) устанавливает порядок организации и осуществления муниципального контроля в сфере благоустройства на территории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1253A5">
        <w:rPr>
          <w:rFonts w:ascii="Times New Roman" w:hAnsi="Times New Roman"/>
          <w:color w:val="000000"/>
          <w:sz w:val="28"/>
          <w:szCs w:val="28"/>
        </w:rPr>
        <w:t>Новокубанского</w:t>
      </w:r>
      <w:r w:rsidRPr="00FD38B1">
        <w:rPr>
          <w:rFonts w:ascii="Times New Roman" w:hAnsi="Times New Roman"/>
          <w:color w:val="000000"/>
          <w:sz w:val="28"/>
          <w:szCs w:val="28"/>
        </w:rPr>
        <w:t xml:space="preserve"> района (далее – муниципальный контроль).</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2. </w:t>
      </w:r>
      <w:proofErr w:type="gramStart"/>
      <w:r w:rsidRPr="00FD38B1">
        <w:rPr>
          <w:rFonts w:ascii="Times New Roman" w:hAnsi="Times New Roman"/>
          <w:color w:val="000000"/>
          <w:sz w:val="28"/>
          <w:szCs w:val="28"/>
        </w:rPr>
        <w:t xml:space="preserve">К отношениям, связанным с осуществлением муниципального контроля, организацией и проведением профилактических мероприятий (далее – контрольных мероприятий) в отношении объектов контроля (далее – объект контроля, контролируемые лица) применяются положения Федерального закона </w:t>
      </w:r>
      <w:hyperlink r:id="rId10" w:tooltip="248-ФЗ от 31.07.2020" w:history="1">
        <w:r w:rsidRPr="00D468B0">
          <w:rPr>
            <w:rStyle w:val="a3"/>
            <w:rFonts w:cs="Arial"/>
            <w:color w:val="000000"/>
          </w:rPr>
          <w:t>от 31 июля 2020 года № 248-ФЗ</w:t>
        </w:r>
      </w:hyperlink>
      <w:r w:rsidRPr="00FD38B1">
        <w:rPr>
          <w:rFonts w:ascii="Times New Roman" w:hAnsi="Times New Roman"/>
          <w:color w:val="000000"/>
          <w:sz w:val="28"/>
          <w:szCs w:val="28"/>
        </w:rPr>
        <w:t xml:space="preserve"> «О государственном контроле (надзоре) и муниципальном контроле в Российской Федерации» (далее – Федеральный закон </w:t>
      </w:r>
      <w:hyperlink r:id="rId11" w:tooltip="248-ФЗ от 31.07.2020" w:history="1">
        <w:r w:rsidRPr="00D468B0">
          <w:rPr>
            <w:rStyle w:val="a3"/>
            <w:rFonts w:cs="Arial"/>
            <w:color w:val="000000"/>
          </w:rPr>
          <w:t>от 31 июля 2020 года № 248-ФЗ</w:t>
        </w:r>
      </w:hyperlink>
      <w:r w:rsidRPr="00FD38B1">
        <w:rPr>
          <w:rFonts w:ascii="Times New Roman" w:hAnsi="Times New Roman"/>
          <w:color w:val="000000"/>
          <w:sz w:val="28"/>
          <w:szCs w:val="28"/>
        </w:rPr>
        <w:t>).</w:t>
      </w:r>
      <w:proofErr w:type="gramEnd"/>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3. Муниципальный контроль осуществляется администрацией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1253A5">
        <w:rPr>
          <w:rFonts w:ascii="Times New Roman" w:hAnsi="Times New Roman"/>
          <w:color w:val="000000"/>
          <w:sz w:val="28"/>
          <w:szCs w:val="28"/>
        </w:rPr>
        <w:t>Новокубанского</w:t>
      </w:r>
      <w:r w:rsidRPr="00FD38B1">
        <w:rPr>
          <w:rFonts w:ascii="Times New Roman" w:hAnsi="Times New Roman"/>
          <w:color w:val="000000"/>
          <w:sz w:val="28"/>
          <w:szCs w:val="28"/>
        </w:rPr>
        <w:t xml:space="preserve"> района (далее – контрольный орган).</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Непосредственное осуществление муниципального контроля возлагается на специалиста администра</w:t>
      </w:r>
      <w:r w:rsidRPr="001253A5">
        <w:rPr>
          <w:rFonts w:ascii="Times New Roman" w:hAnsi="Times New Roman"/>
          <w:color w:val="000000"/>
          <w:sz w:val="28"/>
          <w:szCs w:val="28"/>
        </w:rPr>
        <w:t>цию</w:t>
      </w:r>
      <w:r w:rsidRPr="00FD38B1">
        <w:rPr>
          <w:rFonts w:ascii="Times New Roman" w:hAnsi="Times New Roman"/>
          <w:color w:val="000000"/>
          <w:sz w:val="28"/>
          <w:szCs w:val="28"/>
        </w:rPr>
        <w:t xml:space="preserve">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1253A5">
        <w:rPr>
          <w:rFonts w:ascii="Times New Roman" w:hAnsi="Times New Roman"/>
          <w:color w:val="000000"/>
          <w:sz w:val="28"/>
          <w:szCs w:val="28"/>
        </w:rPr>
        <w:t>Новокубанского</w:t>
      </w:r>
      <w:r w:rsidRPr="00FD38B1">
        <w:rPr>
          <w:rFonts w:ascii="Times New Roman" w:hAnsi="Times New Roman"/>
          <w:color w:val="000000"/>
          <w:sz w:val="28"/>
          <w:szCs w:val="28"/>
        </w:rPr>
        <w:t xml:space="preserve"> района на основании постановления.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4. Объектами контроля являются: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результаты деятельности граждан и организаций, в том числе работы и услуги, к которым предъявляются обязательные требования;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здания, строения, сооружения, территории, включая земельные участки и другие объекты, которыми граждане и организации владеют и (или) пользуются и к которым предъявляются обязательные требования.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5. Учет объектов контроля осуществляется посредством создания: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единого реестра контрольных мероприятий;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информационной системы (подсистемы государственной информационной системы) досудебного обжалования;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lastRenderedPageBreak/>
        <w:t>иных государственных и муниципальных информационных систем путем межведомственного информационного взаимодействия.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Контрольным органом в соответствии с частью 2 статьи 16 и частью 5 статьи 17 Федерального закона </w:t>
      </w:r>
      <w:hyperlink r:id="rId12" w:tooltip="248-ФЗ от 31.07.2020" w:history="1">
        <w:r w:rsidRPr="00D468B0">
          <w:rPr>
            <w:rStyle w:val="a3"/>
            <w:rFonts w:cs="Arial"/>
            <w:color w:val="000000"/>
          </w:rPr>
          <w:t>от 31 июля 2020 года № 248-ФЗ</w:t>
        </w:r>
      </w:hyperlink>
      <w:r w:rsidRPr="00FD38B1">
        <w:rPr>
          <w:rFonts w:ascii="Times New Roman" w:hAnsi="Times New Roman"/>
          <w:color w:val="000000"/>
          <w:sz w:val="28"/>
          <w:szCs w:val="28"/>
        </w:rPr>
        <w:t xml:space="preserve"> ведется учет объектов контроля с использованием информационной системы. </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6. Предметом муниципального контроля является соблюдение контролируемыми лицами обязательных требований Правил благоустройства территории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1253A5">
        <w:rPr>
          <w:rFonts w:ascii="Times New Roman" w:hAnsi="Times New Roman"/>
          <w:color w:val="000000"/>
          <w:sz w:val="28"/>
          <w:szCs w:val="28"/>
        </w:rPr>
        <w:t>Новокубанского</w:t>
      </w:r>
      <w:r w:rsidRPr="00FD38B1">
        <w:rPr>
          <w:rFonts w:ascii="Times New Roman" w:hAnsi="Times New Roman"/>
          <w:color w:val="000000"/>
          <w:sz w:val="28"/>
          <w:szCs w:val="28"/>
        </w:rPr>
        <w:t xml:space="preserve"> района (далее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7. Муниципальный контроль осуществляется посредством проведения: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профилактических мероприятий;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контрольных мероприятий </w:t>
      </w:r>
      <w:proofErr w:type="gramStart"/>
      <w:r w:rsidRPr="00FD38B1">
        <w:rPr>
          <w:rFonts w:ascii="Times New Roman" w:hAnsi="Times New Roman"/>
          <w:color w:val="000000"/>
          <w:sz w:val="28"/>
          <w:szCs w:val="28"/>
        </w:rPr>
        <w:t>со</w:t>
      </w:r>
      <w:proofErr w:type="gramEnd"/>
      <w:r w:rsidRPr="00FD38B1">
        <w:rPr>
          <w:rFonts w:ascii="Times New Roman" w:hAnsi="Times New Roman"/>
          <w:color w:val="000000"/>
          <w:sz w:val="28"/>
          <w:szCs w:val="28"/>
        </w:rPr>
        <w:t xml:space="preserve"> взаимодействием с контролируемым лицом;</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контрольных мероприятий без взаимодействия с контролируемым лицом.</w:t>
      </w:r>
    </w:p>
    <w:p w:rsidR="00D468B0" w:rsidRPr="001253A5" w:rsidRDefault="00D468B0" w:rsidP="00FD38B1">
      <w:pPr>
        <w:suppressAutoHyphens/>
        <w:ind w:firstLine="709"/>
        <w:rPr>
          <w:rFonts w:ascii="Times New Roman" w:hAnsi="Times New Roman"/>
          <w:color w:val="000000"/>
          <w:sz w:val="28"/>
          <w:szCs w:val="28"/>
        </w:rPr>
      </w:pPr>
      <w:r w:rsidRPr="001253A5">
        <w:rPr>
          <w:rFonts w:ascii="Times New Roman" w:hAnsi="Times New Roman"/>
          <w:color w:val="000000"/>
          <w:sz w:val="28"/>
          <w:szCs w:val="28"/>
        </w:rPr>
        <w:t>8. Муниципальный контроль вправе осуществлять следующие должностные лица:</w:t>
      </w:r>
    </w:p>
    <w:p w:rsidR="00D468B0" w:rsidRPr="001253A5" w:rsidRDefault="00D468B0" w:rsidP="00FD38B1">
      <w:pPr>
        <w:suppressAutoHyphens/>
        <w:ind w:firstLine="709"/>
        <w:rPr>
          <w:rFonts w:ascii="Times New Roman" w:hAnsi="Times New Roman"/>
          <w:color w:val="000000"/>
          <w:sz w:val="28"/>
          <w:szCs w:val="28"/>
        </w:rPr>
      </w:pPr>
      <w:r w:rsidRPr="001253A5">
        <w:rPr>
          <w:rFonts w:ascii="Times New Roman" w:hAnsi="Times New Roman"/>
          <w:color w:val="000000"/>
          <w:sz w:val="28"/>
          <w:szCs w:val="28"/>
        </w:rPr>
        <w:t xml:space="preserve">1) глава </w:t>
      </w:r>
      <w:r w:rsidR="00FD38B1" w:rsidRPr="001253A5">
        <w:rPr>
          <w:rFonts w:ascii="Times New Roman" w:hAnsi="Times New Roman"/>
          <w:color w:val="000000"/>
          <w:sz w:val="28"/>
          <w:szCs w:val="28"/>
        </w:rPr>
        <w:t>Бесскорбненского</w:t>
      </w:r>
      <w:r w:rsidRPr="001253A5">
        <w:rPr>
          <w:rFonts w:ascii="Times New Roman" w:hAnsi="Times New Roman"/>
          <w:color w:val="000000"/>
          <w:sz w:val="28"/>
          <w:szCs w:val="28"/>
        </w:rPr>
        <w:t xml:space="preserve"> сельского поселения </w:t>
      </w:r>
      <w:r w:rsidR="00FD38B1" w:rsidRPr="001253A5">
        <w:rPr>
          <w:rFonts w:ascii="Times New Roman" w:hAnsi="Times New Roman"/>
          <w:color w:val="000000"/>
          <w:sz w:val="28"/>
          <w:szCs w:val="28"/>
        </w:rPr>
        <w:t>Бесскорбненского</w:t>
      </w:r>
      <w:r w:rsidRPr="001253A5">
        <w:rPr>
          <w:rFonts w:ascii="Times New Roman" w:hAnsi="Times New Roman"/>
          <w:color w:val="000000"/>
          <w:sz w:val="28"/>
          <w:szCs w:val="28"/>
        </w:rPr>
        <w:t xml:space="preserve"> района;</w:t>
      </w:r>
    </w:p>
    <w:p w:rsidR="00D468B0" w:rsidRPr="001253A5" w:rsidRDefault="00D468B0" w:rsidP="00FD38B1">
      <w:pPr>
        <w:suppressAutoHyphens/>
        <w:ind w:firstLine="709"/>
        <w:rPr>
          <w:rFonts w:ascii="Times New Roman" w:hAnsi="Times New Roman"/>
          <w:color w:val="000000"/>
          <w:sz w:val="28"/>
          <w:szCs w:val="28"/>
        </w:rPr>
      </w:pPr>
      <w:r w:rsidRPr="001253A5">
        <w:rPr>
          <w:rFonts w:ascii="Times New Roman" w:hAnsi="Times New Roman"/>
          <w:color w:val="000000"/>
          <w:sz w:val="28"/>
          <w:szCs w:val="28"/>
        </w:rPr>
        <w:t xml:space="preserve">2) заместитель главы </w:t>
      </w:r>
      <w:r w:rsidR="00FD38B1" w:rsidRPr="001253A5">
        <w:rPr>
          <w:rFonts w:ascii="Times New Roman" w:hAnsi="Times New Roman"/>
          <w:color w:val="000000"/>
          <w:sz w:val="28"/>
          <w:szCs w:val="28"/>
        </w:rPr>
        <w:t>Бесскорбненского</w:t>
      </w:r>
      <w:r w:rsidRPr="001253A5">
        <w:rPr>
          <w:rFonts w:ascii="Times New Roman" w:hAnsi="Times New Roman"/>
          <w:color w:val="000000"/>
          <w:sz w:val="28"/>
          <w:szCs w:val="28"/>
        </w:rPr>
        <w:t xml:space="preserve"> сельского поселения </w:t>
      </w:r>
      <w:r w:rsidR="00FD38B1" w:rsidRPr="001253A5">
        <w:rPr>
          <w:rFonts w:ascii="Times New Roman" w:hAnsi="Times New Roman"/>
          <w:color w:val="000000"/>
          <w:sz w:val="28"/>
          <w:szCs w:val="28"/>
        </w:rPr>
        <w:t>Бесскорбненского</w:t>
      </w:r>
      <w:r w:rsidRPr="001253A5">
        <w:rPr>
          <w:rFonts w:ascii="Times New Roman" w:hAnsi="Times New Roman"/>
          <w:color w:val="000000"/>
          <w:sz w:val="28"/>
          <w:szCs w:val="28"/>
        </w:rPr>
        <w:t xml:space="preserve"> района; </w:t>
      </w:r>
    </w:p>
    <w:p w:rsidR="00D468B0" w:rsidRPr="001253A5" w:rsidRDefault="001253A5" w:rsidP="001253A5">
      <w:pPr>
        <w:suppressAutoHyphens/>
        <w:ind w:firstLine="709"/>
        <w:rPr>
          <w:rFonts w:cs="Arial"/>
        </w:rPr>
      </w:pPr>
      <w:r w:rsidRPr="001253A5">
        <w:rPr>
          <w:rFonts w:ascii="Times New Roman" w:hAnsi="Times New Roman"/>
          <w:color w:val="000000"/>
          <w:sz w:val="28"/>
          <w:szCs w:val="28"/>
        </w:rPr>
        <w:t>3</w:t>
      </w:r>
      <w:r w:rsidR="00D468B0" w:rsidRPr="001253A5">
        <w:rPr>
          <w:rFonts w:ascii="Times New Roman" w:hAnsi="Times New Roman"/>
          <w:color w:val="000000"/>
          <w:sz w:val="28"/>
          <w:szCs w:val="28"/>
        </w:rPr>
        <w:t xml:space="preserve">) специалист администрации </w:t>
      </w:r>
      <w:r w:rsidR="00FD38B1" w:rsidRPr="001253A5">
        <w:rPr>
          <w:rFonts w:ascii="Times New Roman" w:hAnsi="Times New Roman"/>
          <w:color w:val="000000"/>
          <w:sz w:val="28"/>
          <w:szCs w:val="28"/>
        </w:rPr>
        <w:t>Бесскорбненского</w:t>
      </w:r>
      <w:r w:rsidR="00D468B0" w:rsidRPr="001253A5">
        <w:rPr>
          <w:rFonts w:ascii="Times New Roman" w:hAnsi="Times New Roman"/>
          <w:color w:val="000000"/>
          <w:sz w:val="28"/>
          <w:szCs w:val="28"/>
        </w:rPr>
        <w:t xml:space="preserve"> сельского поселения </w:t>
      </w:r>
      <w:r w:rsidR="00FD38B1" w:rsidRPr="001253A5">
        <w:rPr>
          <w:rFonts w:ascii="Times New Roman" w:hAnsi="Times New Roman"/>
          <w:color w:val="000000"/>
          <w:sz w:val="28"/>
          <w:szCs w:val="28"/>
        </w:rPr>
        <w:t>Бесскорбненского</w:t>
      </w:r>
      <w:r w:rsidR="00D468B0" w:rsidRPr="001253A5">
        <w:rPr>
          <w:rFonts w:ascii="Times New Roman" w:hAnsi="Times New Roman"/>
          <w:color w:val="000000"/>
          <w:sz w:val="28"/>
          <w:szCs w:val="28"/>
        </w:rPr>
        <w:t xml:space="preserve"> района, в должностные обязанности которого входит осуществление полномочий по муниципальному контролю (далее также - инспектор).</w:t>
      </w:r>
      <w:r w:rsidR="005E58AC">
        <w:rPr>
          <w:rFonts w:cs="Arial"/>
          <w:color w:val="FF0000"/>
        </w:rPr>
        <w:t xml:space="preserve"> </w:t>
      </w:r>
    </w:p>
    <w:p w:rsidR="00D468B0"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9. Принятие решений о проведении контрольных мероприятий осуществляет глава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1253A5">
        <w:rPr>
          <w:rFonts w:ascii="Times New Roman" w:hAnsi="Times New Roman"/>
          <w:color w:val="000000"/>
          <w:sz w:val="28"/>
          <w:szCs w:val="28"/>
        </w:rPr>
        <w:t>Новокубанского</w:t>
      </w:r>
      <w:r w:rsidRPr="00FD38B1">
        <w:rPr>
          <w:rFonts w:ascii="Times New Roman" w:hAnsi="Times New Roman"/>
          <w:color w:val="000000"/>
          <w:sz w:val="28"/>
          <w:szCs w:val="28"/>
        </w:rPr>
        <w:t xml:space="preserve"> района.</w:t>
      </w:r>
    </w:p>
    <w:p w:rsidR="004C6F0C" w:rsidRPr="00FD38B1" w:rsidRDefault="004C6F0C" w:rsidP="00FD38B1">
      <w:pPr>
        <w:suppressAutoHyphens/>
        <w:ind w:firstLine="709"/>
        <w:rPr>
          <w:rFonts w:ascii="Times New Roman" w:hAnsi="Times New Roman"/>
          <w:color w:val="000000"/>
          <w:sz w:val="28"/>
          <w:szCs w:val="28"/>
        </w:rPr>
      </w:pPr>
    </w:p>
    <w:p w:rsidR="00D468B0" w:rsidRDefault="004C6F0C" w:rsidP="004C6F0C">
      <w:pPr>
        <w:suppressAutoHyphens/>
        <w:ind w:firstLine="709"/>
        <w:jc w:val="center"/>
        <w:rPr>
          <w:rFonts w:ascii="Times New Roman" w:hAnsi="Times New Roman"/>
          <w:color w:val="000000"/>
          <w:sz w:val="28"/>
          <w:szCs w:val="28"/>
        </w:rPr>
      </w:pPr>
      <w:r>
        <w:rPr>
          <w:rFonts w:ascii="Times New Roman" w:hAnsi="Times New Roman"/>
          <w:color w:val="000000"/>
          <w:sz w:val="28"/>
          <w:szCs w:val="28"/>
        </w:rPr>
        <w:t>2</w:t>
      </w:r>
      <w:r w:rsidR="00D468B0" w:rsidRPr="00FD38B1">
        <w:rPr>
          <w:rFonts w:ascii="Times New Roman" w:hAnsi="Times New Roman"/>
          <w:color w:val="000000"/>
          <w:sz w:val="28"/>
          <w:szCs w:val="28"/>
        </w:rPr>
        <w:t>. Управление рисками причинения вреда (ущерба) охраняемым законом ценностям при осуществлении муниципального контроля</w:t>
      </w:r>
    </w:p>
    <w:p w:rsidR="004C6F0C" w:rsidRPr="00FD38B1" w:rsidRDefault="004C6F0C" w:rsidP="004C6F0C">
      <w:pPr>
        <w:suppressAutoHyphens/>
        <w:ind w:firstLine="709"/>
        <w:jc w:val="center"/>
        <w:rPr>
          <w:rFonts w:ascii="Times New Roman" w:hAnsi="Times New Roman"/>
          <w:color w:val="000000"/>
          <w:sz w:val="28"/>
          <w:szCs w:val="28"/>
        </w:rPr>
      </w:pPr>
    </w:p>
    <w:p w:rsidR="00D468B0"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w:t>
      </w:r>
      <w:r w:rsidR="00D468B0" w:rsidRPr="00FD38B1">
        <w:rPr>
          <w:rFonts w:ascii="Times New Roman" w:hAnsi="Times New Roman"/>
          <w:color w:val="000000"/>
          <w:sz w:val="28"/>
          <w:szCs w:val="28"/>
        </w:rPr>
        <w:t>. Система оценки и управления рисками причинения вреда (ущерба) охраняемым законом ценностям при осуществлении муниципального контроля не применяется.</w:t>
      </w:r>
    </w:p>
    <w:p w:rsidR="004C6F0C" w:rsidRPr="00FD38B1" w:rsidRDefault="004C6F0C" w:rsidP="00FD38B1">
      <w:pPr>
        <w:suppressAutoHyphens/>
        <w:ind w:firstLine="709"/>
        <w:rPr>
          <w:rFonts w:ascii="Times New Roman" w:hAnsi="Times New Roman"/>
          <w:color w:val="000000"/>
          <w:sz w:val="28"/>
          <w:szCs w:val="28"/>
        </w:rPr>
      </w:pPr>
    </w:p>
    <w:p w:rsidR="00D468B0" w:rsidRPr="00FD38B1" w:rsidRDefault="004C6F0C" w:rsidP="004C6F0C">
      <w:pPr>
        <w:suppressAutoHyphens/>
        <w:ind w:firstLine="709"/>
        <w:jc w:val="center"/>
        <w:rPr>
          <w:rFonts w:ascii="Times New Roman" w:hAnsi="Times New Roman"/>
          <w:color w:val="000000"/>
          <w:sz w:val="28"/>
          <w:szCs w:val="28"/>
        </w:rPr>
      </w:pPr>
      <w:r>
        <w:rPr>
          <w:rFonts w:ascii="Times New Roman" w:hAnsi="Times New Roman"/>
          <w:color w:val="000000"/>
          <w:sz w:val="28"/>
          <w:szCs w:val="28"/>
        </w:rPr>
        <w:t>3</w:t>
      </w:r>
      <w:r w:rsidR="00D468B0" w:rsidRPr="00FD38B1">
        <w:rPr>
          <w:rFonts w:ascii="Times New Roman" w:hAnsi="Times New Roman"/>
          <w:color w:val="000000"/>
          <w:sz w:val="28"/>
          <w:szCs w:val="28"/>
        </w:rPr>
        <w:t>. Профилактика рисков причинения вреда (ущерба)</w:t>
      </w:r>
    </w:p>
    <w:p w:rsidR="00D468B0" w:rsidRDefault="00D468B0" w:rsidP="004C6F0C">
      <w:pPr>
        <w:suppressAutoHyphens/>
        <w:ind w:firstLine="709"/>
        <w:jc w:val="center"/>
        <w:rPr>
          <w:rFonts w:ascii="Times New Roman" w:hAnsi="Times New Roman"/>
          <w:color w:val="000000"/>
          <w:sz w:val="28"/>
          <w:szCs w:val="28"/>
        </w:rPr>
      </w:pPr>
      <w:r w:rsidRPr="00FD38B1">
        <w:rPr>
          <w:rFonts w:ascii="Times New Roman" w:hAnsi="Times New Roman"/>
          <w:color w:val="000000"/>
          <w:sz w:val="28"/>
          <w:szCs w:val="28"/>
        </w:rPr>
        <w:t>охраняемым законом ценностям</w:t>
      </w:r>
    </w:p>
    <w:p w:rsidR="004C6F0C" w:rsidRPr="00FD38B1" w:rsidRDefault="004C6F0C" w:rsidP="004C6F0C">
      <w:pPr>
        <w:suppressAutoHyphens/>
        <w:ind w:firstLine="709"/>
        <w:jc w:val="center"/>
        <w:rPr>
          <w:rFonts w:ascii="Times New Roman" w:hAnsi="Times New Roman"/>
          <w:color w:val="000000"/>
          <w:sz w:val="28"/>
          <w:szCs w:val="28"/>
        </w:rPr>
      </w:pP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w:t>
      </w:r>
      <w:r w:rsidR="00D468B0" w:rsidRPr="00FD38B1">
        <w:rPr>
          <w:rFonts w:ascii="Times New Roman" w:hAnsi="Times New Roman"/>
          <w:color w:val="000000"/>
          <w:sz w:val="28"/>
          <w:szCs w:val="28"/>
        </w:rPr>
        <w:t>. При осуществлении муниципального контроля контрольный орган проводит следующие виды профилактических мероприятий: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информирование;</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объявление предостережения;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lastRenderedPageBreak/>
        <w:t>3) консультирование;</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4) профилактический визит.</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2</w:t>
      </w:r>
      <w:r w:rsidR="00D468B0" w:rsidRPr="00FD38B1">
        <w:rPr>
          <w:rFonts w:ascii="Times New Roman" w:hAnsi="Times New Roman"/>
          <w:color w:val="000000"/>
          <w:sz w:val="28"/>
          <w:szCs w:val="28"/>
        </w:rPr>
        <w:t xml:space="preserve">. </w:t>
      </w:r>
      <w:proofErr w:type="gramStart"/>
      <w:r w:rsidR="00D468B0" w:rsidRPr="00FD38B1">
        <w:rPr>
          <w:rFonts w:ascii="Times New Roman" w:hAnsi="Times New Roman"/>
          <w:color w:val="000000"/>
          <w:sz w:val="28"/>
          <w:szCs w:val="28"/>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w:t>
      </w:r>
      <w:hyperlink r:id="rId13" w:tooltip="248-ФЗ от 31.07.2020" w:history="1">
        <w:r w:rsidR="00D468B0" w:rsidRPr="00D468B0">
          <w:rPr>
            <w:rStyle w:val="a3"/>
            <w:rFonts w:cs="Arial"/>
            <w:color w:val="000000"/>
          </w:rPr>
          <w:t>от 31 июля 2020 года № 248-ФЗ</w:t>
        </w:r>
      </w:hyperlink>
      <w:r w:rsidR="00D468B0" w:rsidRPr="00FD38B1">
        <w:rPr>
          <w:rFonts w:ascii="Times New Roman" w:hAnsi="Times New Roman"/>
          <w:color w:val="000000"/>
          <w:sz w:val="28"/>
          <w:szCs w:val="28"/>
        </w:rPr>
        <w:t>, на своем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w:t>
      </w:r>
      <w:proofErr w:type="gramEnd"/>
      <w:r w:rsidR="00D468B0" w:rsidRPr="00FD38B1">
        <w:rPr>
          <w:rFonts w:ascii="Times New Roman" w:hAnsi="Times New Roman"/>
          <w:color w:val="000000"/>
          <w:sz w:val="28"/>
          <w:szCs w:val="28"/>
        </w:rPr>
        <w:t xml:space="preserve"> </w:t>
      </w:r>
      <w:proofErr w:type="gramStart"/>
      <w:r w:rsidR="00D468B0" w:rsidRPr="00FD38B1">
        <w:rPr>
          <w:rFonts w:ascii="Times New Roman" w:hAnsi="Times New Roman"/>
          <w:color w:val="000000"/>
          <w:sz w:val="28"/>
          <w:szCs w:val="28"/>
        </w:rPr>
        <w:t>формах</w:t>
      </w:r>
      <w:proofErr w:type="gramEnd"/>
      <w:r w:rsidR="00D468B0" w:rsidRPr="00FD38B1">
        <w:rPr>
          <w:rFonts w:ascii="Times New Roman" w:hAnsi="Times New Roman"/>
          <w:color w:val="000000"/>
          <w:sz w:val="28"/>
          <w:szCs w:val="28"/>
        </w:rPr>
        <w:t>.</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Размещенные сведения поддерживаются в актуальном состоянии и обновляются в срок не позднее 5 рабочих дней с момента их изменения.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Предостережение о недопустимости нарушения обязательных требований объявляется контролируемому лицу контрольным органом в случае получения им сведений о готовящихся или возможных нарушениях обязательных требований, а также о непосредственных нарушениях обязательных требований.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Предостережение оформляется в форме электронного документа или в письменной форме с учетом особенностей, предусмотренных пунктом 76 настоящего Положения.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Объявленное предостережение направляется в течение 3 рабочих дней с момента объявления.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Инспектор регистрирует предостережение в журнале учета объявленных предостережений с присвоением регистрационного номера. </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Возражение направляется в контрольный орган, объявивший предостережение, не позднее 15 календарных дней с момента получения предостережения.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Возражения составляются контролируемым лицом в произвольной форме, при этом должны содержать следующую информацию:</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а) наименование контролируемого лица;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б) сведения об объекте контроля;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 дату и номер предостережения, направленного в адрес контролируемого лица;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г)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д) желаемый способ получения ответа по итогам рассмотрения возражения;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е) фамилию, имя, отчество </w:t>
      </w:r>
      <w:proofErr w:type="gramStart"/>
      <w:r w:rsidRPr="00FD38B1">
        <w:rPr>
          <w:rFonts w:ascii="Times New Roman" w:hAnsi="Times New Roman"/>
          <w:color w:val="000000"/>
          <w:sz w:val="28"/>
          <w:szCs w:val="28"/>
        </w:rPr>
        <w:t>направившего</w:t>
      </w:r>
      <w:proofErr w:type="gramEnd"/>
      <w:r w:rsidRPr="00FD38B1">
        <w:rPr>
          <w:rFonts w:ascii="Times New Roman" w:hAnsi="Times New Roman"/>
          <w:color w:val="000000"/>
          <w:sz w:val="28"/>
          <w:szCs w:val="28"/>
        </w:rPr>
        <w:t xml:space="preserve"> возражение;</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ж) дату направления возражения. </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Возражение рассматривается контрольным органом, объявившим предостережение, не позднее 30 дней с момента получения такого возражения.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lastRenderedPageBreak/>
        <w:t>В случае принятия представленных контролируемым лицом в возражениях доводов контрольный орган аннулирует направленное предостережение с соответствующей отметкой в журнале учета объявленных предостережений.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4. Консультирование контролируемых лиц и их представителей осуществляется контрольным органом, по обращениям контролируемых лиц и их представителей по вопросам, связанным с организацией и осуществлением муниципального контроля.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Консультирование осуществляется без взимания платы.</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Консультирование может осуществляться по телефону, посредством видео-конференц-связи, на личном приеме, либо в ходе проведения профилактических мероприятий, контрольных мероприятий.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Время консультирования не должно превышать 15 минут.</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Личный прием граждан проводится руководителем или заместителем руководителя контрольного органа.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Информация о месте приема, а также об установленных для приема днях и часах размещается на официальном сайте контрольного органа в сети «Интернет».</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Консультирование осуществляется по следующим вопросам:</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организация и осуществление муниципального контроля;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порядок осуществления контрольных мероприятий, установленных настоящим положением;</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обязательные требования;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4) требования, содержащиеся в разрешительных документах;</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5) требования документов, исполнение которых является необходимым в соответствии с законодательством Российской Федерации.</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Консультирование в письменной форме осуществляется инспектором в сроки, установленные Федеральным законом от 02 мая 2006 № 59-ФЗ «О порядке рассмотрения обращений граждан Российской Федерации», в следующих случаях:</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контролируемым лицом представлен письменный запрос о предоставлении письменного ответа по вопросам консультирования;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за время консультирования предоставить ответ на поставленные вопросы невозможно;</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ответ на поставленные вопросы требует дополнительного запроса сведений от иных органов власти или лиц.</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Если поставленные во время консультирования вопросы не </w:t>
      </w:r>
      <w:proofErr w:type="gramStart"/>
      <w:r w:rsidRPr="00FD38B1">
        <w:rPr>
          <w:rFonts w:ascii="Times New Roman" w:hAnsi="Times New Roman"/>
          <w:color w:val="000000"/>
          <w:sz w:val="28"/>
          <w:szCs w:val="28"/>
        </w:rPr>
        <w:t>относятся к осуществляемому виду муниципального контроля даются</w:t>
      </w:r>
      <w:proofErr w:type="gramEnd"/>
      <w:r w:rsidRPr="00FD38B1">
        <w:rPr>
          <w:rFonts w:ascii="Times New Roman" w:hAnsi="Times New Roman"/>
          <w:color w:val="000000"/>
          <w:sz w:val="28"/>
          <w:szCs w:val="28"/>
        </w:rPr>
        <w:t xml:space="preserve"> необходимые разъяснения по обращению в соответствующие органы государственной власти, органы местного самоуправления или к соответствующим должностным лицам.</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w:t>
      </w:r>
      <w:r w:rsidRPr="00FD38B1">
        <w:rPr>
          <w:rFonts w:ascii="Times New Roman" w:hAnsi="Times New Roman"/>
          <w:color w:val="000000"/>
          <w:sz w:val="28"/>
          <w:szCs w:val="28"/>
        </w:rPr>
        <w:lastRenderedPageBreak/>
        <w:t>контрольного мероприятия, а также результаты проведенных в рамках контрольного мероприятия экспертизы, испытаний.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 случае</w:t>
      </w:r>
      <w:proofErr w:type="gramStart"/>
      <w:r w:rsidRPr="00FD38B1">
        <w:rPr>
          <w:rFonts w:ascii="Times New Roman" w:hAnsi="Times New Roman"/>
          <w:color w:val="000000"/>
          <w:sz w:val="28"/>
          <w:szCs w:val="28"/>
        </w:rPr>
        <w:t>,</w:t>
      </w:r>
      <w:proofErr w:type="gramEnd"/>
      <w:r w:rsidRPr="00FD38B1">
        <w:rPr>
          <w:rFonts w:ascii="Times New Roman" w:hAnsi="Times New Roman"/>
          <w:color w:val="000000"/>
          <w:sz w:val="28"/>
          <w:szCs w:val="28"/>
        </w:rPr>
        <w:t xml:space="preserve">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5.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FD38B1">
        <w:rPr>
          <w:rFonts w:ascii="Times New Roman" w:hAnsi="Times New Roman"/>
          <w:color w:val="000000"/>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w:t>
      </w:r>
      <w:proofErr w:type="gramEnd"/>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В ходе профилактического визита инспектором может осуществляться консультирование контролируемого лица в порядке, установленном статьей 50 Федерального закона </w:t>
      </w:r>
      <w:hyperlink r:id="rId14" w:tooltip="248-ФЗ от 31.07.2020" w:history="1">
        <w:r w:rsidRPr="00D468B0">
          <w:rPr>
            <w:rStyle w:val="a3"/>
            <w:rFonts w:cs="Arial"/>
            <w:color w:val="000000"/>
          </w:rPr>
          <w:t>от 31 июля 2020 года № 248-ФЗ</w:t>
        </w:r>
      </w:hyperlink>
      <w:r w:rsidRPr="00FD38B1">
        <w:rPr>
          <w:rFonts w:ascii="Times New Roman" w:hAnsi="Times New Roman"/>
          <w:color w:val="000000"/>
          <w:sz w:val="28"/>
          <w:szCs w:val="28"/>
        </w:rPr>
        <w:t>.</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 случае осуществления профилактического визита в форме профилактической беседы по месту осуществления деятельности контролируемого лица, инспектор должен явиться в назначенные день и время по месту осуществления деятельности контролируемым лицом.</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 ходе профилактического визита инспектором осуществляется сбор сведений, необходимых для отнесения объектов контроля к категориям риска, в том числе, инспектором для ознакомления запрашиваются сведения, необходимые для отнесения объекта контроля к категориям риска, осуществляется осмотр принадлежащих контролируемому лицу производственных объектов.</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При проведении профилактического визита, представление контролируемым лицом запрашиваемых сведений, предоставления доступа к принадлежащим контролируемому лицу производственным объектам не является обязательным.</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lastRenderedPageBreak/>
        <w:t>В случае осуществления профилактического визита путем использования видео-конференц-связи, инспектор осуществляет указанные в настоящем пункте действия посредством использования электронных каналов связи.</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 в форме отчета о проведенном профилактическом визите.</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О проведении обязательного профилактического визита контролируемое лицо уведомляется контрольным органом не позднее, чем за пять рабочих дней до даты его проведения.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Уведомление о проведении обязательного профилактического визита составляется в письменной форме или в форме электронного документа и содержит следующие сведения: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дату, время и место составления уведомления;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наименование структурного подразделения контрольного органа;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полное наименование контролируемого лица;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4) фамилию, имя, отчество (при наличии) инспектора;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5) дату, время и место обязательного профилактического визита;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6) подпись инспектора.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Контролируемое лицо вправе отказаться от проведения обязательного профилактического визита, уведомив об этом инспектора, направившего уведомление о проведении обязательного профилактического визита не </w:t>
      </w:r>
      <w:proofErr w:type="gramStart"/>
      <w:r w:rsidRPr="00FD38B1">
        <w:rPr>
          <w:rFonts w:ascii="Times New Roman" w:hAnsi="Times New Roman"/>
          <w:color w:val="000000"/>
          <w:sz w:val="28"/>
          <w:szCs w:val="28"/>
        </w:rPr>
        <w:t>позднее</w:t>
      </w:r>
      <w:proofErr w:type="gramEnd"/>
      <w:r w:rsidRPr="00FD38B1">
        <w:rPr>
          <w:rFonts w:ascii="Times New Roman" w:hAnsi="Times New Roman"/>
          <w:color w:val="000000"/>
          <w:sz w:val="28"/>
          <w:szCs w:val="28"/>
        </w:rPr>
        <w:t> чем за три рабочих дня до даты его проведения.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Срок проведения профилактического визита не должен превышать одного рабочего дня.</w:t>
      </w:r>
    </w:p>
    <w:p w:rsidR="00D468B0"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Контрольный орган обязан предложить контролируемым лицам, приступающим к осуществлению деятельности, проведение обязательного профилактического визита не позднее, чем в течение одного года с момента начала такой деятельности.</w:t>
      </w:r>
    </w:p>
    <w:p w:rsidR="004C6F0C" w:rsidRPr="00FD38B1" w:rsidRDefault="004C6F0C" w:rsidP="00FD38B1">
      <w:pPr>
        <w:suppressAutoHyphens/>
        <w:ind w:firstLine="709"/>
        <w:rPr>
          <w:rFonts w:ascii="Times New Roman" w:hAnsi="Times New Roman"/>
          <w:color w:val="000000"/>
          <w:sz w:val="28"/>
          <w:szCs w:val="28"/>
        </w:rPr>
      </w:pPr>
    </w:p>
    <w:p w:rsidR="00D468B0" w:rsidRDefault="004C6F0C" w:rsidP="004C6F0C">
      <w:pPr>
        <w:suppressAutoHyphens/>
        <w:ind w:firstLine="709"/>
        <w:jc w:val="center"/>
        <w:rPr>
          <w:rFonts w:ascii="Times New Roman" w:hAnsi="Times New Roman"/>
          <w:color w:val="000000"/>
          <w:sz w:val="28"/>
          <w:szCs w:val="28"/>
        </w:rPr>
      </w:pPr>
      <w:r>
        <w:rPr>
          <w:rFonts w:ascii="Times New Roman" w:hAnsi="Times New Roman"/>
          <w:color w:val="000000"/>
          <w:sz w:val="28"/>
          <w:szCs w:val="28"/>
        </w:rPr>
        <w:t>4</w:t>
      </w:r>
      <w:r w:rsidR="00D468B0" w:rsidRPr="00FD38B1">
        <w:rPr>
          <w:rFonts w:ascii="Times New Roman" w:hAnsi="Times New Roman"/>
          <w:color w:val="000000"/>
          <w:sz w:val="28"/>
          <w:szCs w:val="28"/>
        </w:rPr>
        <w:t>. Осуществление муниципального контроля</w:t>
      </w:r>
    </w:p>
    <w:p w:rsidR="004C6F0C" w:rsidRPr="00FD38B1" w:rsidRDefault="004C6F0C" w:rsidP="00FD38B1">
      <w:pPr>
        <w:suppressAutoHyphens/>
        <w:ind w:firstLine="709"/>
        <w:rPr>
          <w:rFonts w:ascii="Times New Roman" w:hAnsi="Times New Roman"/>
          <w:color w:val="000000"/>
          <w:sz w:val="28"/>
          <w:szCs w:val="28"/>
        </w:rPr>
      </w:pP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При осуществлении муниципального контроля взаимодействие должностного лица контрольного органа с контролируемым лицом осуществляется при проведении следующих контрольных мероприятий: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инспекционный визит;</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рейдовый осмотр;</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документарная проверка;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lastRenderedPageBreak/>
        <w:t>4) выездная проверка.</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2</w:t>
      </w:r>
      <w:r w:rsidR="00D468B0" w:rsidRPr="00FD38B1">
        <w:rPr>
          <w:rFonts w:ascii="Times New Roman" w:hAnsi="Times New Roman"/>
          <w:color w:val="000000"/>
          <w:sz w:val="28"/>
          <w:szCs w:val="28"/>
        </w:rPr>
        <w:t xml:space="preserve">. Для проведения контрольного мероприятия принимается распоряжение контрольного органа, подписанное руководителем контрольного органа, в котором указываются сведения, предусмотренные частью 1 статьи 64 Федерального закона </w:t>
      </w:r>
      <w:hyperlink r:id="rId15" w:tooltip="248-ФЗ от 31.07.2020" w:history="1">
        <w:r w:rsidR="00D468B0" w:rsidRPr="00D468B0">
          <w:rPr>
            <w:rStyle w:val="a3"/>
            <w:rFonts w:cs="Arial"/>
            <w:color w:val="000000"/>
          </w:rPr>
          <w:t>от 31 июля 2020 года № 248-ФЗ</w:t>
        </w:r>
      </w:hyperlink>
      <w:r w:rsidR="00D468B0" w:rsidRPr="00FD38B1">
        <w:rPr>
          <w:rFonts w:ascii="Times New Roman" w:hAnsi="Times New Roman"/>
          <w:color w:val="000000"/>
          <w:sz w:val="28"/>
          <w:szCs w:val="28"/>
        </w:rPr>
        <w:t>.</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3</w:t>
      </w:r>
      <w:r w:rsidR="00D468B0" w:rsidRPr="00FD38B1">
        <w:rPr>
          <w:rFonts w:ascii="Times New Roman" w:hAnsi="Times New Roman"/>
          <w:color w:val="000000"/>
          <w:sz w:val="28"/>
          <w:szCs w:val="28"/>
        </w:rPr>
        <w:t>. Без взаимодействия с контролируемым лицом осуществляются следующие контрольные мероприятия: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наблюдение за соблюдением обязательных требований;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выездное обследование.</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19. При проведении контрольных мероприятий в рамках осуществления муниципального контроля должностное лицо контрольного органа имеет право:</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1) совершать действия, предусмотренные частью 2 статьи 29 Федерального закона </w:t>
      </w:r>
      <w:hyperlink r:id="rId16" w:tooltip="248-ФЗ от 31.07.2020" w:history="1">
        <w:r w:rsidRPr="00D468B0">
          <w:rPr>
            <w:rStyle w:val="a3"/>
            <w:rFonts w:cs="Arial"/>
            <w:color w:val="000000"/>
          </w:rPr>
          <w:t>от 31 июля 2020 года № 248-ФЗ</w:t>
        </w:r>
      </w:hyperlink>
      <w:r w:rsidRPr="00FD38B1">
        <w:rPr>
          <w:rFonts w:ascii="Times New Roman" w:hAnsi="Times New Roman"/>
          <w:color w:val="000000"/>
          <w:sz w:val="28"/>
          <w:szCs w:val="28"/>
        </w:rPr>
        <w:t>;</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использовать для фиксации доказательств нарушений обязательных требований фотосъемку, ауди</w:t>
      </w:r>
      <w:proofErr w:type="gramStart"/>
      <w:r w:rsidRPr="00FD38B1">
        <w:rPr>
          <w:rFonts w:ascii="Times New Roman" w:hAnsi="Times New Roman"/>
          <w:color w:val="000000"/>
          <w:sz w:val="28"/>
          <w:szCs w:val="28"/>
        </w:rPr>
        <w:t>о-</w:t>
      </w:r>
      <w:proofErr w:type="gramEnd"/>
      <w:r w:rsidRPr="00FD38B1">
        <w:rPr>
          <w:rFonts w:ascii="Times New Roman" w:hAnsi="Times New Roman"/>
          <w:color w:val="000000"/>
          <w:sz w:val="28"/>
          <w:szCs w:val="28"/>
        </w:rPr>
        <w:t xml:space="preserve"> и (или) видеозапись, если совершение указанных действий не запрещено федеральными законами;</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выдавать предписания об устранении выявленных нарушений с указанием сроков их устранения;</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4</w:t>
      </w:r>
      <w:r w:rsidR="00D468B0" w:rsidRPr="00FD38B1">
        <w:rPr>
          <w:rFonts w:ascii="Times New Roman" w:hAnsi="Times New Roman"/>
          <w:color w:val="000000"/>
          <w:sz w:val="28"/>
          <w:szCs w:val="28"/>
        </w:rPr>
        <w:t xml:space="preserve">. </w:t>
      </w:r>
      <w:proofErr w:type="gramStart"/>
      <w:r w:rsidR="00D468B0" w:rsidRPr="00FD38B1">
        <w:rPr>
          <w:rFonts w:ascii="Times New Roman" w:hAnsi="Times New Roman"/>
          <w:color w:val="000000"/>
          <w:sz w:val="28"/>
          <w:szCs w:val="28"/>
        </w:rPr>
        <w:t>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органов местного самоуправления, государственных органов либо подведомственных государственным органам или органам местного самоуправления организаций, в распоряжении которых находятся эти документы и (или</w:t>
      </w:r>
      <w:proofErr w:type="gramEnd"/>
      <w:r w:rsidR="00D468B0" w:rsidRPr="00FD38B1">
        <w:rPr>
          <w:rFonts w:ascii="Times New Roman" w:hAnsi="Times New Roman"/>
          <w:color w:val="000000"/>
          <w:sz w:val="28"/>
          <w:szCs w:val="28"/>
        </w:rPr>
        <w:t>)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5</w:t>
      </w:r>
      <w:r w:rsidR="00D468B0" w:rsidRPr="00FD38B1">
        <w:rPr>
          <w:rFonts w:ascii="Times New Roman" w:hAnsi="Times New Roman"/>
          <w:color w:val="000000"/>
          <w:sz w:val="28"/>
          <w:szCs w:val="28"/>
        </w:rPr>
        <w:t xml:space="preserve">.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00D468B0" w:rsidRPr="00FD38B1">
        <w:rPr>
          <w:rFonts w:ascii="Times New Roman" w:hAnsi="Times New Roman"/>
          <w:color w:val="000000"/>
          <w:sz w:val="28"/>
          <w:szCs w:val="28"/>
        </w:rPr>
        <w:t>также</w:t>
      </w:r>
      <w:proofErr w:type="gramEnd"/>
      <w:r w:rsidR="00D468B0" w:rsidRPr="00FD38B1">
        <w:rPr>
          <w:rFonts w:ascii="Times New Roman" w:hAnsi="Times New Roman"/>
          <w:color w:val="000000"/>
          <w:sz w:val="28"/>
          <w:szCs w:val="28"/>
        </w:rPr>
        <w:t xml:space="preserve"> если соответствующие сведения, документы содержатся в государственных или муниципальных информационных ресурсах.</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6</w:t>
      </w:r>
      <w:r w:rsidR="00D468B0" w:rsidRPr="00FD38B1">
        <w:rPr>
          <w:rFonts w:ascii="Times New Roman" w:hAnsi="Times New Roman"/>
          <w:color w:val="000000"/>
          <w:sz w:val="28"/>
          <w:szCs w:val="28"/>
        </w:rPr>
        <w:t>. Контрольный орган вправе запросить у контролируемого лица информацию, документы и материалы, а также их копии для проведения контрольных мероприятий.</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7</w:t>
      </w:r>
      <w:r w:rsidR="00D468B0" w:rsidRPr="00FD38B1">
        <w:rPr>
          <w:rFonts w:ascii="Times New Roman" w:hAnsi="Times New Roman"/>
          <w:color w:val="000000"/>
          <w:sz w:val="28"/>
          <w:szCs w:val="28"/>
        </w:rPr>
        <w:t xml:space="preserve">. Контрольный орган в соответствии со статьей 32 Федерального закона </w:t>
      </w:r>
      <w:hyperlink r:id="rId17" w:tooltip="248-ФЗ от 31.07.2020" w:history="1">
        <w:r w:rsidR="00D468B0" w:rsidRPr="004C6F0C">
          <w:rPr>
            <w:rStyle w:val="a3"/>
            <w:rFonts w:ascii="Times New Roman" w:hAnsi="Times New Roman"/>
            <w:color w:val="000000"/>
            <w:sz w:val="28"/>
            <w:szCs w:val="28"/>
          </w:rPr>
          <w:t>от 31 июля 2020 года № 248-ФЗ</w:t>
        </w:r>
      </w:hyperlink>
      <w:r w:rsidR="00D468B0" w:rsidRPr="004C6F0C">
        <w:rPr>
          <w:rFonts w:ascii="Times New Roman" w:hAnsi="Times New Roman"/>
          <w:color w:val="000000"/>
          <w:sz w:val="28"/>
          <w:szCs w:val="28"/>
        </w:rPr>
        <w:t xml:space="preserve"> мо</w:t>
      </w:r>
      <w:r w:rsidR="00D468B0" w:rsidRPr="00FD38B1">
        <w:rPr>
          <w:rFonts w:ascii="Times New Roman" w:hAnsi="Times New Roman"/>
          <w:color w:val="000000"/>
          <w:sz w:val="28"/>
          <w:szCs w:val="28"/>
        </w:rPr>
        <w:t>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 xml:space="preserve">8. </w:t>
      </w:r>
      <w:r w:rsidR="00D468B0" w:rsidRPr="00FD38B1">
        <w:rPr>
          <w:rFonts w:ascii="Times New Roman" w:hAnsi="Times New Roman"/>
          <w:color w:val="000000"/>
          <w:sz w:val="28"/>
          <w:szCs w:val="28"/>
        </w:rPr>
        <w:t xml:space="preserve">Контрольный орган в соответствии со статьей 33 Федерального закона </w:t>
      </w:r>
      <w:hyperlink r:id="rId18" w:tooltip="248-ФЗ от 31.07.2020" w:history="1">
        <w:r w:rsidR="00D468B0" w:rsidRPr="004C6F0C">
          <w:rPr>
            <w:rStyle w:val="a3"/>
            <w:rFonts w:ascii="Times New Roman" w:hAnsi="Times New Roman"/>
            <w:color w:val="000000"/>
            <w:sz w:val="28"/>
            <w:szCs w:val="28"/>
          </w:rPr>
          <w:t>от 31 июля 2020 года № 248-ФЗ</w:t>
        </w:r>
      </w:hyperlink>
      <w:r w:rsidR="00D468B0" w:rsidRPr="004C6F0C">
        <w:rPr>
          <w:rFonts w:ascii="Times New Roman" w:hAnsi="Times New Roman"/>
          <w:color w:val="000000"/>
          <w:sz w:val="28"/>
          <w:szCs w:val="28"/>
        </w:rPr>
        <w:t xml:space="preserve"> в</w:t>
      </w:r>
      <w:r w:rsidR="00D468B0" w:rsidRPr="00FD38B1">
        <w:rPr>
          <w:rFonts w:ascii="Times New Roman" w:hAnsi="Times New Roman"/>
          <w:color w:val="000000"/>
          <w:sz w:val="28"/>
          <w:szCs w:val="28"/>
        </w:rPr>
        <w:t xml:space="preserve">праве привлекать к проведению контрольного мероприятия экспертов, экспертные организации, аттестованных контрольным органом в установленном порядке, и включенных в реестр экспертов, </w:t>
      </w:r>
      <w:r w:rsidR="00D468B0" w:rsidRPr="00FD38B1">
        <w:rPr>
          <w:rFonts w:ascii="Times New Roman" w:hAnsi="Times New Roman"/>
          <w:color w:val="000000"/>
          <w:sz w:val="28"/>
          <w:szCs w:val="28"/>
        </w:rPr>
        <w:lastRenderedPageBreak/>
        <w:t>экспертных организаций, привлекаемых к проведению контрольных мероприятий.</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9</w:t>
      </w:r>
      <w:r w:rsidR="00D468B0" w:rsidRPr="00FD38B1">
        <w:rPr>
          <w:rFonts w:ascii="Times New Roman" w:hAnsi="Times New Roman"/>
          <w:color w:val="000000"/>
          <w:sz w:val="28"/>
          <w:szCs w:val="28"/>
        </w:rPr>
        <w:t>.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 xml:space="preserve">10. </w:t>
      </w:r>
      <w:r w:rsidR="00D468B0" w:rsidRPr="00FD38B1">
        <w:rPr>
          <w:rFonts w:ascii="Times New Roman" w:hAnsi="Times New Roman"/>
          <w:color w:val="000000"/>
          <w:sz w:val="28"/>
          <w:szCs w:val="28"/>
        </w:rPr>
        <w:t>Контрольный орган в соответствии со статьей 34 Федерального закона</w:t>
      </w:r>
      <w:r>
        <w:rPr>
          <w:rFonts w:ascii="Times New Roman" w:hAnsi="Times New Roman"/>
          <w:color w:val="000000"/>
          <w:sz w:val="28"/>
          <w:szCs w:val="28"/>
        </w:rPr>
        <w:t xml:space="preserve"> </w:t>
      </w:r>
      <w:hyperlink r:id="rId19" w:tooltip="248-ФЗ от 31.07.2020" w:history="1">
        <w:r w:rsidR="00D468B0" w:rsidRPr="004C6F0C">
          <w:rPr>
            <w:rStyle w:val="a3"/>
            <w:rFonts w:ascii="Times New Roman" w:hAnsi="Times New Roman"/>
            <w:color w:val="000000"/>
            <w:sz w:val="28"/>
            <w:szCs w:val="28"/>
          </w:rPr>
          <w:t>от 31 июля 2020 года № 248-ФЗ</w:t>
        </w:r>
      </w:hyperlink>
      <w:r>
        <w:rPr>
          <w:rFonts w:ascii="Times New Roman" w:hAnsi="Times New Roman"/>
          <w:color w:val="000000"/>
          <w:sz w:val="28"/>
          <w:szCs w:val="28"/>
        </w:rPr>
        <w:t xml:space="preserve"> </w:t>
      </w:r>
      <w:r w:rsidR="00D468B0" w:rsidRPr="004C6F0C">
        <w:rPr>
          <w:rFonts w:ascii="Times New Roman" w:hAnsi="Times New Roman"/>
          <w:color w:val="000000"/>
          <w:sz w:val="28"/>
          <w:szCs w:val="28"/>
        </w:rPr>
        <w:t>может привлекать для совершения отдельных</w:t>
      </w:r>
      <w:r w:rsidR="00D468B0" w:rsidRPr="00FD38B1">
        <w:rPr>
          <w:rFonts w:ascii="Times New Roman" w:hAnsi="Times New Roman"/>
          <w:color w:val="000000"/>
          <w:sz w:val="28"/>
          <w:szCs w:val="28"/>
        </w:rPr>
        <w:t xml:space="preserve">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11</w:t>
      </w:r>
      <w:r w:rsidR="00D468B0" w:rsidRPr="00FD38B1">
        <w:rPr>
          <w:rFonts w:ascii="Times New Roman" w:hAnsi="Times New Roman"/>
          <w:color w:val="000000"/>
          <w:sz w:val="28"/>
          <w:szCs w:val="28"/>
        </w:rPr>
        <w:t>. 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 муниципального контроля.</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12</w:t>
      </w:r>
      <w:r w:rsidR="00D468B0" w:rsidRPr="00FD38B1">
        <w:rPr>
          <w:rFonts w:ascii="Times New Roman" w:hAnsi="Times New Roman"/>
          <w:color w:val="000000"/>
          <w:sz w:val="28"/>
          <w:szCs w:val="28"/>
        </w:rPr>
        <w:t xml:space="preserve">.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00D468B0" w:rsidRPr="00FD38B1">
        <w:rPr>
          <w:rFonts w:ascii="Times New Roman" w:hAnsi="Times New Roman"/>
          <w:color w:val="000000"/>
          <w:sz w:val="28"/>
          <w:szCs w:val="28"/>
        </w:rPr>
        <w:t>деятельности</w:t>
      </w:r>
      <w:proofErr w:type="gramEnd"/>
      <w:r w:rsidR="00D468B0" w:rsidRPr="00FD38B1">
        <w:rPr>
          <w:rFonts w:ascii="Times New Roman" w:hAnsi="Times New Roman"/>
          <w:color w:val="000000"/>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частями 4 и 5 статьи 21 Федерального закона </w:t>
      </w:r>
      <w:hyperlink r:id="rId20" w:tooltip="248-ФЗ от 31.07.2020" w:history="1">
        <w:r w:rsidR="00D468B0" w:rsidRPr="00D468B0">
          <w:rPr>
            <w:rStyle w:val="a3"/>
            <w:rFonts w:cs="Arial"/>
            <w:color w:val="000000"/>
          </w:rPr>
          <w:t>от 31 июля 2020 года № 248-ФЗ</w:t>
        </w:r>
      </w:hyperlink>
      <w:r w:rsidR="00D468B0" w:rsidRPr="00FD38B1">
        <w:rPr>
          <w:rFonts w:ascii="Times New Roman" w:hAnsi="Times New Roman"/>
          <w:color w:val="000000"/>
          <w:sz w:val="28"/>
          <w:szCs w:val="28"/>
        </w:rPr>
        <w:t>.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13</w:t>
      </w:r>
      <w:r w:rsidR="00D468B0" w:rsidRPr="00FD38B1">
        <w:rPr>
          <w:rFonts w:ascii="Times New Roman" w:hAnsi="Times New Roman"/>
          <w:color w:val="000000"/>
          <w:sz w:val="28"/>
          <w:szCs w:val="28"/>
        </w:rPr>
        <w:t>.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D468B0" w:rsidRPr="00FD38B1" w:rsidRDefault="00D468B0" w:rsidP="00FD38B1">
      <w:pPr>
        <w:suppressAutoHyphens/>
        <w:ind w:firstLine="709"/>
        <w:rPr>
          <w:rFonts w:ascii="Times New Roman" w:hAnsi="Times New Roman"/>
          <w:color w:val="000000"/>
          <w:sz w:val="28"/>
          <w:szCs w:val="28"/>
        </w:rPr>
      </w:pPr>
      <w:proofErr w:type="gramStart"/>
      <w:r w:rsidRPr="00FD38B1">
        <w:rPr>
          <w:rFonts w:ascii="Times New Roman" w:hAnsi="Times New Roman"/>
          <w:color w:val="000000"/>
          <w:sz w:val="28"/>
          <w:szCs w:val="28"/>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roofErr w:type="gramEnd"/>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14</w:t>
      </w:r>
      <w:r w:rsidR="00D468B0" w:rsidRPr="00FD38B1">
        <w:rPr>
          <w:rFonts w:ascii="Times New Roman" w:hAnsi="Times New Roman"/>
          <w:color w:val="000000"/>
          <w:sz w:val="28"/>
          <w:szCs w:val="28"/>
        </w:rPr>
        <w:t xml:space="preserve">. Случаи, при наступлении которых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w:t>
      </w:r>
      <w:proofErr w:type="gramStart"/>
      <w:r w:rsidR="00D468B0" w:rsidRPr="00FD38B1">
        <w:rPr>
          <w:rFonts w:ascii="Times New Roman" w:hAnsi="Times New Roman"/>
          <w:color w:val="000000"/>
          <w:sz w:val="28"/>
          <w:szCs w:val="28"/>
        </w:rPr>
        <w:t>связи</w:t>
      </w:r>
      <w:proofErr w:type="gramEnd"/>
      <w:r w:rsidR="00D468B0" w:rsidRPr="00FD38B1">
        <w:rPr>
          <w:rFonts w:ascii="Times New Roman" w:hAnsi="Times New Roman"/>
          <w:color w:val="000000"/>
          <w:sz w:val="28"/>
          <w:szCs w:val="28"/>
        </w:rPr>
        <w:t xml:space="preserve"> с чем проведение контрольного </w:t>
      </w:r>
      <w:r w:rsidR="00D468B0" w:rsidRPr="00FD38B1">
        <w:rPr>
          <w:rFonts w:ascii="Times New Roman" w:hAnsi="Times New Roman"/>
          <w:color w:val="000000"/>
          <w:sz w:val="28"/>
          <w:szCs w:val="28"/>
        </w:rPr>
        <w:lastRenderedPageBreak/>
        <w:t>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временная нетрудоспособность;</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нахождение в служебной командировке за пределами населенного пункта;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3) иные случаи, препятствующие присутствию при проведении контрольного мероприятия. </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31. Контрольное мероприятие может быть начато после внесения в единый реестр контрольных (надзорных) мероприятий (далее – ЕРКНМ) сведений, установленных постановлением Правительства Российской Федерации от 16 апреля 2021 года № 604,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 </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15</w:t>
      </w:r>
      <w:r w:rsidR="00D468B0" w:rsidRPr="00FD38B1">
        <w:rPr>
          <w:rFonts w:ascii="Times New Roman" w:hAnsi="Times New Roman"/>
          <w:color w:val="000000"/>
          <w:sz w:val="28"/>
          <w:szCs w:val="28"/>
        </w:rPr>
        <w:t xml:space="preserve">. Проведение </w:t>
      </w:r>
      <w:proofErr w:type="gramStart"/>
      <w:r w:rsidR="00D468B0" w:rsidRPr="00FD38B1">
        <w:rPr>
          <w:rFonts w:ascii="Times New Roman" w:hAnsi="Times New Roman"/>
          <w:color w:val="000000"/>
          <w:sz w:val="28"/>
          <w:szCs w:val="28"/>
        </w:rPr>
        <w:t>контрольного мероприятия, не включенного в ЕРКНМ является</w:t>
      </w:r>
      <w:proofErr w:type="gramEnd"/>
      <w:r w:rsidR="00D468B0" w:rsidRPr="00FD38B1">
        <w:rPr>
          <w:rFonts w:ascii="Times New Roman" w:hAnsi="Times New Roman"/>
          <w:color w:val="000000"/>
          <w:sz w:val="28"/>
          <w:szCs w:val="28"/>
        </w:rPr>
        <w:t xml:space="preserve">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16</w:t>
      </w:r>
      <w:r w:rsidR="00D468B0" w:rsidRPr="00FD38B1">
        <w:rPr>
          <w:rFonts w:ascii="Times New Roman" w:hAnsi="Times New Roman"/>
          <w:color w:val="000000"/>
          <w:sz w:val="28"/>
          <w:szCs w:val="28"/>
        </w:rPr>
        <w:t>. Муниципальный контроль осуществляется без проведения плановых контрольных мероприятий. Внеплановые контрольные мероприятия могут проводиться только по согласованию с органами прокуратуры.</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17</w:t>
      </w:r>
      <w:r w:rsidR="00D468B0" w:rsidRPr="00FD38B1">
        <w:rPr>
          <w:rFonts w:ascii="Times New Roman" w:hAnsi="Times New Roman"/>
          <w:color w:val="000000"/>
          <w:sz w:val="28"/>
          <w:szCs w:val="28"/>
        </w:rPr>
        <w:t>. В целях оценки риска причинения вреда (ущерба) при принятии решения о проведении и выборе вида внепланового контрольного мероприятия контрольным органом установлены индикаторы риска нарушения обязательных требований, указанные в приложении № 1 к настоящему Положению.</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18</w:t>
      </w:r>
      <w:r w:rsidR="00D468B0" w:rsidRPr="00FD38B1">
        <w:rPr>
          <w:rFonts w:ascii="Times New Roman" w:hAnsi="Times New Roman"/>
          <w:color w:val="000000"/>
          <w:sz w:val="28"/>
          <w:szCs w:val="28"/>
        </w:rPr>
        <w:t>. 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19</w:t>
      </w:r>
      <w:r w:rsidR="00D468B0" w:rsidRPr="00FD38B1">
        <w:rPr>
          <w:rFonts w:ascii="Times New Roman" w:hAnsi="Times New Roman"/>
          <w:color w:val="000000"/>
          <w:sz w:val="28"/>
          <w:szCs w:val="28"/>
        </w:rPr>
        <w:t xml:space="preserve">. </w:t>
      </w:r>
      <w:proofErr w:type="gramStart"/>
      <w:r w:rsidR="00D468B0" w:rsidRPr="00FD38B1">
        <w:rPr>
          <w:rFonts w:ascii="Times New Roman" w:hAnsi="Times New Roman"/>
          <w:color w:val="000000"/>
          <w:sz w:val="28"/>
          <w:szCs w:val="28"/>
        </w:rPr>
        <w:t>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w:t>
      </w:r>
      <w:proofErr w:type="gramEnd"/>
      <w:r w:rsidR="00D468B0" w:rsidRPr="00FD38B1">
        <w:rPr>
          <w:rFonts w:ascii="Times New Roman" w:hAnsi="Times New Roman"/>
          <w:color w:val="000000"/>
          <w:sz w:val="28"/>
          <w:szCs w:val="28"/>
        </w:rPr>
        <w:t xml:space="preserve"> </w:t>
      </w:r>
      <w:proofErr w:type="gramStart"/>
      <w:r w:rsidR="00D468B0" w:rsidRPr="00FD38B1">
        <w:rPr>
          <w:rFonts w:ascii="Times New Roman" w:hAnsi="Times New Roman"/>
          <w:color w:val="000000"/>
          <w:sz w:val="28"/>
          <w:szCs w:val="28"/>
        </w:rPr>
        <w:t>же</w:t>
      </w:r>
      <w:proofErr w:type="gramEnd"/>
      <w:r w:rsidR="00D468B0" w:rsidRPr="00FD38B1">
        <w:rPr>
          <w:rFonts w:ascii="Times New Roman" w:hAnsi="Times New Roman"/>
          <w:color w:val="000000"/>
          <w:sz w:val="28"/>
          <w:szCs w:val="28"/>
        </w:rPr>
        <w:t xml:space="preserve"> срок документов, предусмотренных пунктом 35 настоящего Положения.</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20</w:t>
      </w:r>
      <w:r w:rsidR="00D468B0" w:rsidRPr="00FD38B1">
        <w:rPr>
          <w:rFonts w:ascii="Times New Roman" w:hAnsi="Times New Roman"/>
          <w:color w:val="000000"/>
          <w:sz w:val="28"/>
          <w:szCs w:val="28"/>
        </w:rPr>
        <w:t>.</w:t>
      </w:r>
      <w:r>
        <w:rPr>
          <w:rFonts w:ascii="Times New Roman" w:hAnsi="Times New Roman"/>
          <w:color w:val="000000"/>
          <w:sz w:val="28"/>
          <w:szCs w:val="28"/>
        </w:rPr>
        <w:t xml:space="preserve"> </w:t>
      </w:r>
      <w:proofErr w:type="gramStart"/>
      <w:r w:rsidR="00D468B0" w:rsidRPr="00FD38B1">
        <w:rPr>
          <w:rFonts w:ascii="Times New Roman" w:hAnsi="Times New Roman"/>
          <w:color w:val="000000"/>
          <w:sz w:val="28"/>
          <w:szCs w:val="28"/>
        </w:rPr>
        <w:t xml:space="preserve">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предъявляются служебное удостоверение, </w:t>
      </w:r>
      <w:r w:rsidR="00D468B0" w:rsidRPr="00FD38B1">
        <w:rPr>
          <w:rFonts w:ascii="Times New Roman" w:hAnsi="Times New Roman"/>
          <w:color w:val="000000"/>
          <w:sz w:val="28"/>
          <w:szCs w:val="28"/>
        </w:rPr>
        <w:lastRenderedPageBreak/>
        <w:t>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ЕРКНМ.</w:t>
      </w:r>
      <w:proofErr w:type="gramEnd"/>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21</w:t>
      </w:r>
      <w:r w:rsidR="00D468B0" w:rsidRPr="00FD38B1">
        <w:rPr>
          <w:rFonts w:ascii="Times New Roman" w:hAnsi="Times New Roman"/>
          <w:color w:val="000000"/>
          <w:sz w:val="28"/>
          <w:szCs w:val="28"/>
        </w:rPr>
        <w:t>. Контрольные мероприятия, за исключением контрольных мероприятий без взаимодействия, могут проводиться только путем совершения инспектором и лицами, привлекаемыми к проведению контрольного мероприятия, следующих контрольных действий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осмотр;</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опрос;</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получение письменных объяснений;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4) истребование документов.</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22</w:t>
      </w:r>
      <w:r w:rsidR="00D468B0" w:rsidRPr="00FD38B1">
        <w:rPr>
          <w:rFonts w:ascii="Times New Roman" w:hAnsi="Times New Roman"/>
          <w:color w:val="000000"/>
          <w:sz w:val="28"/>
          <w:szCs w:val="28"/>
        </w:rPr>
        <w:t xml:space="preserve">. Инспекционный визит проводится в порядке, установленном статьей 70 Федерального закона </w:t>
      </w:r>
      <w:hyperlink r:id="rId21" w:tooltip="248-ФЗ от 31.07.2020" w:history="1">
        <w:r w:rsidR="00D468B0" w:rsidRPr="00D468B0">
          <w:rPr>
            <w:rStyle w:val="a3"/>
            <w:rFonts w:cs="Arial"/>
            <w:color w:val="000000"/>
          </w:rPr>
          <w:t>от 31 июля 2020 года № 248-ФЗ</w:t>
        </w:r>
      </w:hyperlink>
      <w:r w:rsidR="00D468B0" w:rsidRPr="00FD38B1">
        <w:rPr>
          <w:rFonts w:ascii="Times New Roman" w:hAnsi="Times New Roman"/>
          <w:color w:val="000000"/>
          <w:sz w:val="28"/>
          <w:szCs w:val="28"/>
        </w:rPr>
        <w:t>.</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 ходе инспекционного визита могут совершаться следующие контрольные действия: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осмотр;</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опрос;</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получение письменных объяснений;</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 xml:space="preserve">4) </w:t>
      </w:r>
      <w:r w:rsidR="00D468B0" w:rsidRPr="00FD38B1">
        <w:rPr>
          <w:rFonts w:ascii="Times New Roman" w:hAnsi="Times New Roman"/>
          <w:color w:val="000000"/>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468B0" w:rsidRPr="00FD38B1" w:rsidRDefault="004C6F0C" w:rsidP="00FD38B1">
      <w:pPr>
        <w:suppressAutoHyphens/>
        <w:ind w:firstLine="709"/>
        <w:rPr>
          <w:rFonts w:ascii="Times New Roman" w:hAnsi="Times New Roman"/>
          <w:color w:val="000000"/>
          <w:sz w:val="28"/>
          <w:szCs w:val="28"/>
        </w:rPr>
      </w:pPr>
      <w:r>
        <w:rPr>
          <w:rFonts w:ascii="Times New Roman" w:hAnsi="Times New Roman"/>
          <w:color w:val="000000"/>
          <w:sz w:val="28"/>
          <w:szCs w:val="28"/>
        </w:rPr>
        <w:t>23</w:t>
      </w:r>
      <w:r w:rsidR="00D468B0" w:rsidRPr="00FD38B1">
        <w:rPr>
          <w:rFonts w:ascii="Times New Roman" w:hAnsi="Times New Roman"/>
          <w:color w:val="000000"/>
          <w:sz w:val="28"/>
          <w:szCs w:val="28"/>
        </w:rPr>
        <w:t xml:space="preserve">. Рейдовый осмотр проводится в порядке, установленном статьей 71 Федерального закона </w:t>
      </w:r>
      <w:hyperlink r:id="rId22" w:tgtFrame="_blank" w:history="1">
        <w:r w:rsidR="00D468B0" w:rsidRPr="00D468B0">
          <w:rPr>
            <w:rStyle w:val="a3"/>
            <w:rFonts w:cs="Arial"/>
            <w:color w:val="000000"/>
          </w:rPr>
          <w:t>от 31 июля 2020 года № 248-ФЗ</w:t>
        </w:r>
      </w:hyperlink>
      <w:r w:rsidR="00D468B0" w:rsidRPr="00FD38B1">
        <w:rPr>
          <w:rFonts w:ascii="Times New Roman" w:hAnsi="Times New Roman"/>
          <w:color w:val="000000"/>
          <w:sz w:val="28"/>
          <w:szCs w:val="28"/>
        </w:rPr>
        <w:t xml:space="preserve"> «О государственном контроле (надзоре) и муниципальном контроле в Российской Федерации».</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 ходе рейдового осмотра могут совершаться следующие контрольные действия: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осмотр;</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опрос;</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получение письменных объяснений;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4) истребование документов.</w:t>
      </w:r>
    </w:p>
    <w:p w:rsidR="00D468B0" w:rsidRPr="00FD38B1" w:rsidRDefault="00DC5E8E" w:rsidP="00FD38B1">
      <w:pPr>
        <w:suppressAutoHyphens/>
        <w:ind w:firstLine="709"/>
        <w:rPr>
          <w:rFonts w:ascii="Times New Roman" w:hAnsi="Times New Roman"/>
          <w:color w:val="000000"/>
          <w:sz w:val="28"/>
          <w:szCs w:val="28"/>
        </w:rPr>
      </w:pPr>
      <w:r>
        <w:rPr>
          <w:rFonts w:ascii="Times New Roman" w:hAnsi="Times New Roman"/>
          <w:color w:val="000000"/>
          <w:sz w:val="28"/>
          <w:szCs w:val="28"/>
        </w:rPr>
        <w:t>24</w:t>
      </w:r>
      <w:r w:rsidR="00D468B0" w:rsidRPr="00FD38B1">
        <w:rPr>
          <w:rFonts w:ascii="Times New Roman" w:hAnsi="Times New Roman"/>
          <w:color w:val="000000"/>
          <w:sz w:val="28"/>
          <w:szCs w:val="28"/>
        </w:rPr>
        <w:t>. Документарная проверка проводится в порядке, установленном статьей 72 Федерального закона </w:t>
      </w:r>
      <w:hyperlink r:id="rId23" w:tooltip="248-ФЗ от 31.07.2020" w:history="1">
        <w:r w:rsidR="00D468B0" w:rsidRPr="00D468B0">
          <w:rPr>
            <w:rStyle w:val="a3"/>
            <w:rFonts w:cs="Arial"/>
            <w:color w:val="000000"/>
          </w:rPr>
          <w:t>от 31 июля 2020 года № 248-ФЗ</w:t>
        </w:r>
      </w:hyperlink>
      <w:r w:rsidR="00D468B0" w:rsidRPr="00FD38B1">
        <w:rPr>
          <w:rFonts w:ascii="Times New Roman" w:hAnsi="Times New Roman"/>
          <w:color w:val="000000"/>
          <w:sz w:val="28"/>
          <w:szCs w:val="28"/>
        </w:rPr>
        <w:t>.</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 ходе документарной проверки могут совершаться следующие контрольные действия: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получение письменных объяснений;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истребование документов;</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экспертиза.</w:t>
      </w:r>
    </w:p>
    <w:p w:rsidR="00D468B0" w:rsidRPr="00FD38B1" w:rsidRDefault="00DC5E8E" w:rsidP="00FD38B1">
      <w:pPr>
        <w:suppressAutoHyphens/>
        <w:ind w:firstLine="709"/>
        <w:rPr>
          <w:rFonts w:ascii="Times New Roman" w:hAnsi="Times New Roman"/>
          <w:color w:val="000000"/>
          <w:sz w:val="28"/>
          <w:szCs w:val="28"/>
        </w:rPr>
      </w:pPr>
      <w:r>
        <w:rPr>
          <w:rFonts w:ascii="Times New Roman" w:hAnsi="Times New Roman"/>
          <w:color w:val="000000"/>
          <w:sz w:val="28"/>
          <w:szCs w:val="28"/>
        </w:rPr>
        <w:t>25</w:t>
      </w:r>
      <w:r w:rsidR="00D468B0" w:rsidRPr="00FD38B1">
        <w:rPr>
          <w:rFonts w:ascii="Times New Roman" w:hAnsi="Times New Roman"/>
          <w:color w:val="000000"/>
          <w:sz w:val="28"/>
          <w:szCs w:val="28"/>
        </w:rPr>
        <w:t>. Выездная проверка проводится в порядке, установленном статьей 73 Федерального закона </w:t>
      </w:r>
      <w:hyperlink r:id="rId24" w:tooltip="248-ФЗ от 31.07.2020" w:history="1">
        <w:r w:rsidR="00D468B0" w:rsidRPr="00D468B0">
          <w:rPr>
            <w:rStyle w:val="a3"/>
            <w:rFonts w:cs="Arial"/>
            <w:color w:val="000000"/>
          </w:rPr>
          <w:t>от 31 июля 2020 года № 248-ФЗ</w:t>
        </w:r>
      </w:hyperlink>
      <w:proofErr w:type="gramStart"/>
      <w:r w:rsidR="00D468B0" w:rsidRPr="00FD38B1">
        <w:rPr>
          <w:rFonts w:ascii="Times New Roman" w:hAnsi="Times New Roman"/>
          <w:color w:val="000000"/>
          <w:sz w:val="28"/>
          <w:szCs w:val="28"/>
        </w:rPr>
        <w:t> .</w:t>
      </w:r>
      <w:proofErr w:type="gramEnd"/>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 ходе выездной проверки могут совершаться следующие контрольные действия: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осмотр;</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опрос;</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lastRenderedPageBreak/>
        <w:t>3) получение письменных объяснений;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4) истребование документов.</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Срок проведения выездной проверки не может превышать десять рабочих дней. </w:t>
      </w:r>
      <w:proofErr w:type="gramStart"/>
      <w:r w:rsidRPr="00FD38B1">
        <w:rPr>
          <w:rFonts w:ascii="Times New Roman" w:hAnsi="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FD38B1">
        <w:rPr>
          <w:rFonts w:ascii="Times New Roman" w:hAnsi="Times New Roman"/>
          <w:color w:val="000000"/>
          <w:sz w:val="28"/>
          <w:szCs w:val="28"/>
        </w:rPr>
        <w:t>микропредприятия</w:t>
      </w:r>
      <w:proofErr w:type="spellEnd"/>
      <w:r w:rsidRPr="00FD38B1">
        <w:rPr>
          <w:rFonts w:ascii="Times New Roman" w:hAnsi="Times New Roman"/>
          <w:color w:val="000000"/>
          <w:sz w:val="28"/>
          <w:szCs w:val="28"/>
        </w:rPr>
        <w:t xml:space="preserve"> (за исключением выездной проверки, основанием для проведения которой является наступление события, указанного в программе проверок и которая для </w:t>
      </w:r>
      <w:proofErr w:type="spellStart"/>
      <w:r w:rsidRPr="00FD38B1">
        <w:rPr>
          <w:rFonts w:ascii="Times New Roman" w:hAnsi="Times New Roman"/>
          <w:color w:val="000000"/>
          <w:sz w:val="28"/>
          <w:szCs w:val="28"/>
        </w:rPr>
        <w:t>микропредприятия</w:t>
      </w:r>
      <w:proofErr w:type="spellEnd"/>
      <w:r w:rsidRPr="00FD38B1">
        <w:rPr>
          <w:rFonts w:ascii="Times New Roman" w:hAnsi="Times New Roman"/>
          <w:color w:val="000000"/>
          <w:sz w:val="28"/>
          <w:szCs w:val="28"/>
        </w:rPr>
        <w:t xml:space="preserve"> не может продолжаться более сорока часов).</w:t>
      </w:r>
      <w:proofErr w:type="gramEnd"/>
      <w:r w:rsidRPr="00FD38B1">
        <w:rPr>
          <w:rFonts w:ascii="Times New Roman" w:hAnsi="Times New Roman"/>
          <w:color w:val="000000"/>
          <w:sz w:val="28"/>
          <w:szCs w:val="28"/>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D468B0" w:rsidRPr="00D468B0" w:rsidRDefault="00DC5E8E" w:rsidP="00D468B0">
      <w:pPr>
        <w:suppressAutoHyphens/>
        <w:rPr>
          <w:rFonts w:cs="Arial"/>
          <w:color w:val="000000"/>
          <w:spacing w:val="-4"/>
        </w:rPr>
      </w:pPr>
      <w:r>
        <w:rPr>
          <w:rFonts w:ascii="Times New Roman" w:hAnsi="Times New Roman"/>
          <w:color w:val="000000"/>
          <w:spacing w:val="-4"/>
          <w:sz w:val="28"/>
          <w:szCs w:val="28"/>
        </w:rPr>
        <w:t>26</w:t>
      </w:r>
      <w:r w:rsidR="00D468B0" w:rsidRPr="001253A5">
        <w:rPr>
          <w:rFonts w:ascii="Times New Roman" w:hAnsi="Times New Roman"/>
          <w:color w:val="000000"/>
          <w:spacing w:val="-4"/>
          <w:sz w:val="28"/>
          <w:szCs w:val="28"/>
        </w:rPr>
        <w:t xml:space="preserve">. Наблюдение за соблюдением обязательных требований (мониторинг безопасности) проводится без взаимодействия с контролируемым лицом в соответствии со статьей 74 Федерального закона </w:t>
      </w:r>
      <w:hyperlink r:id="rId25" w:tooltip="248-ФЗ от 31.07.2020" w:history="1">
        <w:r w:rsidR="00D468B0" w:rsidRPr="001253A5">
          <w:rPr>
            <w:rStyle w:val="a3"/>
            <w:rFonts w:ascii="Times New Roman" w:hAnsi="Times New Roman"/>
            <w:color w:val="000000"/>
            <w:spacing w:val="-4"/>
            <w:sz w:val="28"/>
            <w:szCs w:val="28"/>
          </w:rPr>
          <w:t>от 31 июля 2020 года № 248-ФЗ</w:t>
        </w:r>
      </w:hyperlink>
      <w:r w:rsidR="00D468B0" w:rsidRPr="00D468B0">
        <w:rPr>
          <w:rFonts w:cs="Arial"/>
          <w:color w:val="000000"/>
          <w:spacing w:val="-4"/>
        </w:rPr>
        <w:t>.</w:t>
      </w:r>
    </w:p>
    <w:p w:rsidR="00D468B0" w:rsidRPr="00FD38B1" w:rsidRDefault="00D468B0" w:rsidP="00FD38B1">
      <w:pPr>
        <w:suppressAutoHyphens/>
        <w:ind w:firstLine="709"/>
        <w:rPr>
          <w:rFonts w:ascii="Times New Roman" w:hAnsi="Times New Roman"/>
          <w:color w:val="000000"/>
          <w:sz w:val="28"/>
          <w:szCs w:val="28"/>
        </w:rPr>
      </w:pPr>
      <w:proofErr w:type="gramStart"/>
      <w:r w:rsidRPr="00FD38B1">
        <w:rPr>
          <w:rFonts w:ascii="Times New Roman" w:hAnsi="Times New Roman"/>
          <w:color w:val="000000"/>
          <w:sz w:val="28"/>
          <w:szCs w:val="28"/>
        </w:rPr>
        <w:t xml:space="preserve">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уполномоченному должностному лицу контрольного органа для принятия решений в соответствии со статьей 60 Федерального закона </w:t>
      </w:r>
      <w:hyperlink r:id="rId26" w:tooltip="248-ФЗ от 31.07.2020" w:history="1">
        <w:r w:rsidRPr="00116219">
          <w:rPr>
            <w:rStyle w:val="a3"/>
            <w:rFonts w:ascii="Times New Roman" w:hAnsi="Times New Roman"/>
            <w:color w:val="000000"/>
            <w:sz w:val="28"/>
            <w:szCs w:val="28"/>
          </w:rPr>
          <w:t>от 31 июля 2020 года № 248-ФЗ</w:t>
        </w:r>
      </w:hyperlink>
      <w:r w:rsidRPr="00116219">
        <w:rPr>
          <w:rFonts w:ascii="Times New Roman" w:hAnsi="Times New Roman"/>
          <w:color w:val="000000"/>
          <w:sz w:val="28"/>
          <w:szCs w:val="28"/>
        </w:rPr>
        <w:t xml:space="preserve"> «О государственном контроле (надзоре) </w:t>
      </w:r>
      <w:r w:rsidRPr="00FD38B1">
        <w:rPr>
          <w:rFonts w:ascii="Times New Roman" w:hAnsi="Times New Roman"/>
          <w:color w:val="000000"/>
          <w:sz w:val="28"/>
          <w:szCs w:val="28"/>
        </w:rPr>
        <w:t>и муниципальном контроле в Российской Федерации».</w:t>
      </w:r>
      <w:proofErr w:type="gramEnd"/>
    </w:p>
    <w:p w:rsidR="00D468B0" w:rsidRPr="00FD38B1" w:rsidRDefault="00DC5E8E" w:rsidP="00FD38B1">
      <w:pPr>
        <w:suppressAutoHyphens/>
        <w:ind w:firstLine="709"/>
        <w:rPr>
          <w:rFonts w:ascii="Times New Roman" w:hAnsi="Times New Roman"/>
          <w:color w:val="000000"/>
          <w:sz w:val="28"/>
          <w:szCs w:val="28"/>
        </w:rPr>
      </w:pPr>
      <w:r>
        <w:rPr>
          <w:rFonts w:ascii="Times New Roman" w:hAnsi="Times New Roman"/>
          <w:color w:val="000000"/>
          <w:sz w:val="28"/>
          <w:szCs w:val="28"/>
        </w:rPr>
        <w:t>27</w:t>
      </w:r>
      <w:r w:rsidR="00D468B0" w:rsidRPr="00FD38B1">
        <w:rPr>
          <w:rFonts w:ascii="Times New Roman" w:hAnsi="Times New Roman"/>
          <w:color w:val="000000"/>
          <w:sz w:val="28"/>
          <w:szCs w:val="28"/>
        </w:rPr>
        <w:t xml:space="preserve">. Выездное обследование проводится без взаимодействия с контролируемым лицом и без его информирования в порядке, установленном статьей 75 Федерального закона </w:t>
      </w:r>
      <w:hyperlink r:id="rId27" w:tgtFrame="_blank" w:history="1">
        <w:r w:rsidR="00D468B0" w:rsidRPr="00D468B0">
          <w:rPr>
            <w:rStyle w:val="a3"/>
            <w:rFonts w:cs="Arial"/>
            <w:color w:val="000000"/>
          </w:rPr>
          <w:t>от 31 июля 2020 года № 248-ФЗ</w:t>
        </w:r>
      </w:hyperlink>
      <w:r w:rsidR="00D468B0" w:rsidRPr="00FD38B1">
        <w:rPr>
          <w:rFonts w:ascii="Times New Roman" w:hAnsi="Times New Roman"/>
          <w:color w:val="000000"/>
          <w:sz w:val="28"/>
          <w:szCs w:val="28"/>
        </w:rPr>
        <w:t>.</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В ходе выездного обследования может быть осуществлен осмотр общедоступных (открытых для посещения неограниченным кругом лиц) производственных объектов.</w:t>
      </w:r>
    </w:p>
    <w:p w:rsidR="00D468B0"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116219" w:rsidRPr="00FD38B1" w:rsidRDefault="00116219" w:rsidP="00FD38B1">
      <w:pPr>
        <w:suppressAutoHyphens/>
        <w:ind w:firstLine="709"/>
        <w:rPr>
          <w:rFonts w:ascii="Times New Roman" w:hAnsi="Times New Roman"/>
          <w:color w:val="000000"/>
          <w:sz w:val="28"/>
          <w:szCs w:val="28"/>
        </w:rPr>
      </w:pPr>
    </w:p>
    <w:p w:rsidR="00D468B0" w:rsidRDefault="00116219" w:rsidP="00116219">
      <w:pPr>
        <w:suppressAutoHyphens/>
        <w:ind w:firstLine="709"/>
        <w:jc w:val="center"/>
        <w:rPr>
          <w:rFonts w:ascii="Times New Roman" w:hAnsi="Times New Roman"/>
          <w:color w:val="000000"/>
          <w:sz w:val="28"/>
          <w:szCs w:val="28"/>
        </w:rPr>
      </w:pPr>
      <w:r>
        <w:rPr>
          <w:rFonts w:ascii="Times New Roman" w:hAnsi="Times New Roman"/>
          <w:color w:val="000000"/>
          <w:sz w:val="28"/>
          <w:szCs w:val="28"/>
        </w:rPr>
        <w:t>5</w:t>
      </w:r>
      <w:r w:rsidR="00D468B0" w:rsidRPr="00FD38B1">
        <w:rPr>
          <w:rFonts w:ascii="Times New Roman" w:hAnsi="Times New Roman"/>
          <w:color w:val="000000"/>
          <w:sz w:val="28"/>
          <w:szCs w:val="28"/>
        </w:rPr>
        <w:t>.</w:t>
      </w:r>
      <w:r>
        <w:rPr>
          <w:rFonts w:ascii="Times New Roman" w:hAnsi="Times New Roman"/>
          <w:color w:val="000000"/>
          <w:sz w:val="28"/>
          <w:szCs w:val="28"/>
        </w:rPr>
        <w:t xml:space="preserve"> </w:t>
      </w:r>
      <w:r w:rsidR="00D468B0" w:rsidRPr="00FD38B1">
        <w:rPr>
          <w:rFonts w:ascii="Times New Roman" w:hAnsi="Times New Roman"/>
          <w:color w:val="000000"/>
          <w:sz w:val="28"/>
          <w:szCs w:val="28"/>
        </w:rPr>
        <w:t>Результаты контрольного мероприятия</w:t>
      </w:r>
    </w:p>
    <w:p w:rsidR="00116219" w:rsidRPr="00FD38B1" w:rsidRDefault="00116219" w:rsidP="00116219">
      <w:pPr>
        <w:suppressAutoHyphens/>
        <w:ind w:firstLine="709"/>
        <w:jc w:val="center"/>
        <w:rPr>
          <w:rFonts w:ascii="Times New Roman" w:hAnsi="Times New Roman"/>
          <w:color w:val="000000"/>
          <w:sz w:val="28"/>
          <w:szCs w:val="28"/>
        </w:rPr>
      </w:pP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w:t>
      </w:r>
      <w:r w:rsidR="00D468B0" w:rsidRPr="00FD38B1">
        <w:rPr>
          <w:rFonts w:ascii="Times New Roman" w:hAnsi="Times New Roman"/>
          <w:color w:val="000000"/>
          <w:sz w:val="28"/>
          <w:szCs w:val="28"/>
        </w:rPr>
        <w:t xml:space="preserve">. </w:t>
      </w:r>
      <w:proofErr w:type="gramStart"/>
      <w:r w:rsidR="00D468B0" w:rsidRPr="00FD38B1">
        <w:rPr>
          <w:rFonts w:ascii="Times New Roman" w:hAnsi="Times New Roman"/>
          <w:color w:val="000000"/>
          <w:sz w:val="28"/>
          <w:szCs w:val="28"/>
        </w:rPr>
        <w:t xml:space="preserve">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w:t>
      </w:r>
      <w:r w:rsidR="00D468B0" w:rsidRPr="00116219">
        <w:rPr>
          <w:rFonts w:ascii="Times New Roman" w:hAnsi="Times New Roman"/>
          <w:color w:val="000000"/>
          <w:sz w:val="28"/>
          <w:szCs w:val="28"/>
        </w:rPr>
        <w:t xml:space="preserve">закона </w:t>
      </w:r>
      <w:hyperlink r:id="rId28" w:tooltip="248-ФЗ от 31.07.2020" w:history="1">
        <w:r w:rsidR="00D468B0" w:rsidRPr="00116219">
          <w:rPr>
            <w:rStyle w:val="a3"/>
            <w:rFonts w:ascii="Times New Roman" w:hAnsi="Times New Roman"/>
            <w:color w:val="000000"/>
            <w:sz w:val="28"/>
            <w:szCs w:val="28"/>
          </w:rPr>
          <w:t>от 31 июля 2020 года № 248-ФЗ</w:t>
        </w:r>
      </w:hyperlink>
      <w:r w:rsidR="00D468B0" w:rsidRPr="00FD38B1">
        <w:rPr>
          <w:rFonts w:ascii="Times New Roman" w:hAnsi="Times New Roman"/>
          <w:color w:val="000000"/>
          <w:sz w:val="28"/>
          <w:szCs w:val="28"/>
        </w:rPr>
        <w:t>.</w:t>
      </w:r>
      <w:proofErr w:type="gramEnd"/>
    </w:p>
    <w:p w:rsidR="00D468B0" w:rsidRPr="001253A5" w:rsidRDefault="00116219" w:rsidP="00FD38B1">
      <w:pPr>
        <w:suppressAutoHyphens/>
        <w:ind w:firstLine="709"/>
        <w:rPr>
          <w:rFonts w:ascii="Times New Roman" w:hAnsi="Times New Roman"/>
          <w:color w:val="000000"/>
          <w:spacing w:val="-2"/>
          <w:sz w:val="28"/>
          <w:szCs w:val="28"/>
        </w:rPr>
      </w:pPr>
      <w:r>
        <w:rPr>
          <w:rFonts w:ascii="Times New Roman" w:hAnsi="Times New Roman"/>
          <w:color w:val="000000"/>
          <w:sz w:val="28"/>
          <w:szCs w:val="28"/>
        </w:rPr>
        <w:lastRenderedPageBreak/>
        <w:t>2</w:t>
      </w:r>
      <w:r w:rsidR="00D468B0" w:rsidRPr="00FD38B1">
        <w:rPr>
          <w:rFonts w:ascii="Times New Roman" w:hAnsi="Times New Roman"/>
          <w:color w:val="000000"/>
          <w:sz w:val="28"/>
          <w:szCs w:val="28"/>
        </w:rPr>
        <w:t>. По окончании проведения контрольного мероприятия составляются акты контрольных мероприятий (далее – акт), по формам, утвержденным 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 В случае</w:t>
      </w:r>
      <w:proofErr w:type="gramStart"/>
      <w:r w:rsidR="00D468B0" w:rsidRPr="00FD38B1">
        <w:rPr>
          <w:rFonts w:ascii="Times New Roman" w:hAnsi="Times New Roman"/>
          <w:color w:val="000000"/>
          <w:sz w:val="28"/>
          <w:szCs w:val="28"/>
        </w:rPr>
        <w:t>,</w:t>
      </w:r>
      <w:proofErr w:type="gramEnd"/>
      <w:r w:rsidR="00D468B0" w:rsidRPr="00FD38B1">
        <w:rPr>
          <w:rFonts w:ascii="Times New Roman" w:hAnsi="Times New Roman"/>
          <w:color w:val="000000"/>
          <w:sz w:val="28"/>
          <w:szCs w:val="28"/>
        </w:rPr>
        <w:t xml:space="preserve"> если по результатам проведения такого мероприятия выявлено нарушение обязательных </w:t>
      </w:r>
      <w:r w:rsidR="00D468B0" w:rsidRPr="00D468B0">
        <w:rPr>
          <w:rFonts w:cs="Arial"/>
          <w:color w:val="000000"/>
          <w:spacing w:val="-2"/>
        </w:rPr>
        <w:t>требований, в акте указывается</w:t>
      </w:r>
      <w:r w:rsidR="00D468B0" w:rsidRPr="001253A5">
        <w:rPr>
          <w:rFonts w:ascii="Times New Roman" w:hAnsi="Times New Roman"/>
          <w:color w:val="000000"/>
          <w:spacing w:val="-2"/>
          <w:sz w:val="28"/>
          <w:szCs w:val="28"/>
        </w:rPr>
        <w:t>,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в том числе заполненные при проведении контрольного мероприятия проверочные листы, приобщаются к акту.</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3</w:t>
      </w:r>
      <w:r w:rsidR="00D468B0" w:rsidRPr="001253A5">
        <w:rPr>
          <w:rFonts w:ascii="Times New Roman" w:hAnsi="Times New Roman"/>
          <w:color w:val="000000"/>
          <w:sz w:val="28"/>
          <w:szCs w:val="28"/>
        </w:rPr>
        <w:t>. Оформление акта производится на месте проведения контрольного мероприятия в день окончания проведения такого мероприятия,</w:t>
      </w:r>
      <w:r w:rsidR="00D468B0" w:rsidRPr="00FD38B1">
        <w:rPr>
          <w:rFonts w:ascii="Times New Roman" w:hAnsi="Times New Roman"/>
          <w:color w:val="000000"/>
          <w:sz w:val="28"/>
          <w:szCs w:val="28"/>
        </w:rPr>
        <w:t xml:space="preserve"> за исключением, если составление акта по результатам контрольного мероприятия на месте его проведения невозможно по причине совершения экспертизы.</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4</w:t>
      </w:r>
      <w:r w:rsidR="00D468B0" w:rsidRPr="00FD38B1">
        <w:rPr>
          <w:rFonts w:ascii="Times New Roman" w:hAnsi="Times New Roman"/>
          <w:color w:val="000000"/>
          <w:sz w:val="28"/>
          <w:szCs w:val="28"/>
        </w:rPr>
        <w:t>. Акт контрольного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D468B0" w:rsidRPr="00116219"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5</w:t>
      </w:r>
      <w:r w:rsidR="00D468B0" w:rsidRPr="00FD38B1">
        <w:rPr>
          <w:rFonts w:ascii="Times New Roman" w:hAnsi="Times New Roman"/>
          <w:color w:val="000000"/>
          <w:sz w:val="28"/>
          <w:szCs w:val="28"/>
        </w:rPr>
        <w:t xml:space="preserve">. Документы, оформляемые контрольным органом при осуществлении муниципального контроля, а также специалистами, экспертами, привлекаемыми к проведению контрольных мероприятий, составляются в форме электронного документа и подписываются усиленной квалифицированной электронной подписью, с учетом особенностей, предусмотренных частью 10 статьи 98 Федерального закона </w:t>
      </w:r>
      <w:hyperlink r:id="rId29" w:tooltip="248-ФЗ от 31.07.2020" w:history="1">
        <w:r w:rsidR="00D468B0" w:rsidRPr="00116219">
          <w:rPr>
            <w:rStyle w:val="a3"/>
            <w:rFonts w:ascii="Times New Roman" w:hAnsi="Times New Roman"/>
            <w:color w:val="000000"/>
            <w:sz w:val="28"/>
            <w:szCs w:val="28"/>
          </w:rPr>
          <w:t>от 31 июля 2020 года № 248-ФЗ</w:t>
        </w:r>
      </w:hyperlink>
      <w:r w:rsidR="00D468B0" w:rsidRPr="00116219">
        <w:rPr>
          <w:rFonts w:ascii="Times New Roman" w:hAnsi="Times New Roman"/>
          <w:color w:val="000000"/>
          <w:sz w:val="28"/>
          <w:szCs w:val="28"/>
        </w:rPr>
        <w:t>.</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6</w:t>
      </w:r>
      <w:r w:rsidR="00D468B0" w:rsidRPr="00FD38B1">
        <w:rPr>
          <w:rFonts w:ascii="Times New Roman" w:hAnsi="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7</w:t>
      </w:r>
      <w:r w:rsidR="00D468B0" w:rsidRPr="00FD38B1">
        <w:rPr>
          <w:rFonts w:ascii="Times New Roman" w:hAnsi="Times New Roman"/>
          <w:color w:val="000000"/>
          <w:sz w:val="28"/>
          <w:szCs w:val="28"/>
        </w:rPr>
        <w:t>.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w:t>
      </w:r>
    </w:p>
    <w:p w:rsidR="00D468B0" w:rsidRPr="00FD38B1" w:rsidRDefault="00D468B0" w:rsidP="00FD38B1">
      <w:pPr>
        <w:suppressAutoHyphens/>
        <w:ind w:firstLine="709"/>
        <w:rPr>
          <w:rFonts w:ascii="Times New Roman" w:hAnsi="Times New Roman"/>
          <w:color w:val="000000"/>
          <w:sz w:val="28"/>
          <w:szCs w:val="28"/>
        </w:rPr>
      </w:pPr>
      <w:proofErr w:type="gramStart"/>
      <w:r w:rsidRPr="00FD38B1">
        <w:rPr>
          <w:rFonts w:ascii="Times New Roman" w:hAnsi="Times New Roman"/>
          <w:color w:val="000000"/>
          <w:sz w:val="28"/>
          <w:szCs w:val="28"/>
        </w:rPr>
        <w:t>1) выдать после оформления акта контрольного мероприятия контролируемому лицу предписание по форме согласно приложению № 2 к настоящему Положению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roofErr w:type="gramEnd"/>
    </w:p>
    <w:p w:rsidR="00D468B0" w:rsidRPr="00FD38B1" w:rsidRDefault="00D468B0" w:rsidP="00FD38B1">
      <w:pPr>
        <w:suppressAutoHyphens/>
        <w:ind w:firstLine="709"/>
        <w:rPr>
          <w:rFonts w:ascii="Times New Roman" w:hAnsi="Times New Roman"/>
          <w:color w:val="000000"/>
          <w:sz w:val="28"/>
          <w:szCs w:val="28"/>
        </w:rPr>
      </w:pPr>
      <w:proofErr w:type="gramStart"/>
      <w:r w:rsidRPr="00FD38B1">
        <w:rPr>
          <w:rFonts w:ascii="Times New Roman" w:hAnsi="Times New Roman"/>
          <w:color w:val="000000"/>
          <w:sz w:val="28"/>
          <w:szCs w:val="28"/>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w:t>
      </w:r>
      <w:proofErr w:type="gramEnd"/>
      <w:r w:rsidRPr="00FD38B1">
        <w:rPr>
          <w:rFonts w:ascii="Times New Roman" w:hAnsi="Times New Roman"/>
          <w:color w:val="000000"/>
          <w:sz w:val="28"/>
          <w:szCs w:val="28"/>
        </w:rPr>
        <w:t xml:space="preserve"> </w:t>
      </w:r>
      <w:proofErr w:type="gramStart"/>
      <w:r w:rsidRPr="00FD38B1">
        <w:rPr>
          <w:rFonts w:ascii="Times New Roman" w:hAnsi="Times New Roman"/>
          <w:color w:val="000000"/>
          <w:sz w:val="28"/>
          <w:szCs w:val="28"/>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FD38B1">
        <w:rPr>
          <w:rFonts w:ascii="Times New Roman" w:hAnsi="Times New Roman"/>
          <w:color w:val="000000"/>
          <w:sz w:val="28"/>
          <w:szCs w:val="28"/>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4) принять меры по осуществлению </w:t>
      </w:r>
      <w:proofErr w:type="gramStart"/>
      <w:r w:rsidRPr="00FD38B1">
        <w:rPr>
          <w:rFonts w:ascii="Times New Roman" w:hAnsi="Times New Roman"/>
          <w:color w:val="000000"/>
          <w:sz w:val="28"/>
          <w:szCs w:val="28"/>
        </w:rPr>
        <w:t>контроля за</w:t>
      </w:r>
      <w:proofErr w:type="gramEnd"/>
      <w:r w:rsidRPr="00FD38B1">
        <w:rPr>
          <w:rFonts w:ascii="Times New Roman" w:hAnsi="Times New Roman"/>
          <w:color w:val="000000"/>
          <w:sz w:val="28"/>
          <w:szCs w:val="28"/>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D468B0"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16219" w:rsidRPr="00FD38B1" w:rsidRDefault="00116219" w:rsidP="00FD38B1">
      <w:pPr>
        <w:suppressAutoHyphens/>
        <w:ind w:firstLine="709"/>
        <w:rPr>
          <w:rFonts w:ascii="Times New Roman" w:hAnsi="Times New Roman"/>
          <w:color w:val="000000"/>
          <w:sz w:val="28"/>
          <w:szCs w:val="28"/>
        </w:rPr>
      </w:pPr>
    </w:p>
    <w:p w:rsidR="00D468B0" w:rsidRDefault="00116219" w:rsidP="00116219">
      <w:pPr>
        <w:suppressAutoHyphens/>
        <w:ind w:firstLine="709"/>
        <w:jc w:val="center"/>
        <w:rPr>
          <w:rFonts w:ascii="Times New Roman" w:hAnsi="Times New Roman"/>
          <w:color w:val="000000"/>
          <w:sz w:val="28"/>
          <w:szCs w:val="28"/>
        </w:rPr>
      </w:pPr>
      <w:r>
        <w:rPr>
          <w:rFonts w:ascii="Times New Roman" w:hAnsi="Times New Roman"/>
          <w:color w:val="000000"/>
          <w:sz w:val="28"/>
          <w:szCs w:val="28"/>
        </w:rPr>
        <w:t xml:space="preserve">6. </w:t>
      </w:r>
      <w:r w:rsidR="00D468B0" w:rsidRPr="00FD38B1">
        <w:rPr>
          <w:rFonts w:ascii="Times New Roman" w:hAnsi="Times New Roman"/>
          <w:color w:val="000000"/>
          <w:sz w:val="28"/>
          <w:szCs w:val="28"/>
        </w:rPr>
        <w:t>Обжалование решений контрольных органов, действий (бездействия) их должностных лиц</w:t>
      </w:r>
    </w:p>
    <w:p w:rsidR="00116219" w:rsidRPr="00FD38B1" w:rsidRDefault="00116219" w:rsidP="00116219">
      <w:pPr>
        <w:suppressAutoHyphens/>
        <w:ind w:firstLine="709"/>
        <w:jc w:val="center"/>
        <w:rPr>
          <w:rFonts w:ascii="Times New Roman" w:hAnsi="Times New Roman"/>
          <w:color w:val="000000"/>
          <w:sz w:val="28"/>
          <w:szCs w:val="28"/>
        </w:rPr>
      </w:pP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w:t>
      </w:r>
      <w:r w:rsidR="00D468B0" w:rsidRPr="00FD38B1">
        <w:rPr>
          <w:rFonts w:ascii="Times New Roman" w:hAnsi="Times New Roman"/>
          <w:color w:val="000000"/>
          <w:sz w:val="28"/>
          <w:szCs w:val="28"/>
        </w:rPr>
        <w:t xml:space="preserve">. Контролируемые лица, права и законные интересы которых, по их мнению, </w:t>
      </w:r>
      <w:proofErr w:type="gramStart"/>
      <w:r w:rsidR="00D468B0" w:rsidRPr="00FD38B1">
        <w:rPr>
          <w:rFonts w:ascii="Times New Roman" w:hAnsi="Times New Roman"/>
          <w:color w:val="000000"/>
          <w:sz w:val="28"/>
          <w:szCs w:val="28"/>
        </w:rPr>
        <w:t>были непосредственно нарушены в рамках осуществления муниципального контроля имеют</w:t>
      </w:r>
      <w:proofErr w:type="gramEnd"/>
      <w:r w:rsidR="00D468B0" w:rsidRPr="00FD38B1">
        <w:rPr>
          <w:rFonts w:ascii="Times New Roman" w:hAnsi="Times New Roman"/>
          <w:color w:val="000000"/>
          <w:sz w:val="28"/>
          <w:szCs w:val="28"/>
        </w:rPr>
        <w:t xml:space="preserve"> право на досудебное обжалование:</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решений о проведении контрольных мероприятий;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актов контрольных мероприятий, предписаний об устранении выявленных нарушений;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действий (бездействия) должностных лиц контрольного органа в рамках контрольных мероприятий.</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2</w:t>
      </w:r>
      <w:r w:rsidR="00D468B0" w:rsidRPr="00FD38B1">
        <w:rPr>
          <w:rFonts w:ascii="Times New Roman" w:hAnsi="Times New Roman"/>
          <w:color w:val="000000"/>
          <w:sz w:val="28"/>
          <w:szCs w:val="28"/>
        </w:rPr>
        <w:t xml:space="preserve">. Судебное обжалование решений контрольного органа, действий (бездействия) его должностных </w:t>
      </w:r>
      <w:proofErr w:type="gramStart"/>
      <w:r w:rsidR="00D468B0" w:rsidRPr="00FD38B1">
        <w:rPr>
          <w:rFonts w:ascii="Times New Roman" w:hAnsi="Times New Roman"/>
          <w:color w:val="000000"/>
          <w:sz w:val="28"/>
          <w:szCs w:val="28"/>
        </w:rPr>
        <w:t>лиц</w:t>
      </w:r>
      <w:proofErr w:type="gramEnd"/>
      <w:r w:rsidR="00D468B0" w:rsidRPr="00FD38B1">
        <w:rPr>
          <w:rFonts w:ascii="Times New Roman" w:hAnsi="Times New Roman"/>
          <w:color w:val="000000"/>
          <w:sz w:val="28"/>
          <w:szCs w:val="28"/>
        </w:rPr>
        <w:t xml:space="preserve"> возможно только после их досудебного </w:t>
      </w:r>
      <w:r w:rsidR="00D468B0" w:rsidRPr="00FD38B1">
        <w:rPr>
          <w:rFonts w:ascii="Times New Roman" w:hAnsi="Times New Roman"/>
          <w:color w:val="000000"/>
          <w:sz w:val="28"/>
          <w:szCs w:val="28"/>
        </w:rPr>
        <w:lastRenderedPageBreak/>
        <w:t>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3</w:t>
      </w:r>
      <w:r w:rsidR="00D468B0" w:rsidRPr="00FD38B1">
        <w:rPr>
          <w:rFonts w:ascii="Times New Roman" w:hAnsi="Times New Roman"/>
          <w:color w:val="000000"/>
          <w:sz w:val="28"/>
          <w:szCs w:val="28"/>
        </w:rPr>
        <w:t>. Жалоба направляется контролируемым лицом в контрольный орган с использованием регионального портала государственных и муниципальных услуг. При подаче жалобы гражданином в форме электронного документа она должна быть подписана простой электронной подписью либо усиленной квалифицированной электронной подписью. При подаче жалобы организацией в форме электронного документа она должна быть подписана усиленной квалифицированной электронной подписью.</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4</w:t>
      </w:r>
      <w:r w:rsidR="00D468B0" w:rsidRPr="00FD38B1">
        <w:rPr>
          <w:rFonts w:ascii="Times New Roman" w:hAnsi="Times New Roman"/>
          <w:color w:val="000000"/>
          <w:sz w:val="28"/>
          <w:szCs w:val="28"/>
        </w:rPr>
        <w:t>. В соответствии с порядком рассмотрения жалобы, жалоба на решения контрольного органа, действие (бездействие) его должностных лиц, рассматривается руководителем данного органа.</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5</w:t>
      </w:r>
      <w:r w:rsidR="00D468B0" w:rsidRPr="00FD38B1">
        <w:rPr>
          <w:rFonts w:ascii="Times New Roman" w:hAnsi="Times New Roman"/>
          <w:color w:val="000000"/>
          <w:sz w:val="28"/>
          <w:szCs w:val="28"/>
        </w:rPr>
        <w:t>. Жалоба на решение контрольного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6</w:t>
      </w:r>
      <w:r w:rsidR="00D468B0" w:rsidRPr="00FD38B1">
        <w:rPr>
          <w:rFonts w:ascii="Times New Roman" w:hAnsi="Times New Roman"/>
          <w:color w:val="000000"/>
          <w:sz w:val="28"/>
          <w:szCs w:val="28"/>
        </w:rPr>
        <w:t>.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7</w:t>
      </w:r>
      <w:r w:rsidR="00D468B0" w:rsidRPr="00FD38B1">
        <w:rPr>
          <w:rFonts w:ascii="Times New Roman" w:hAnsi="Times New Roman"/>
          <w:color w:val="000000"/>
          <w:sz w:val="28"/>
          <w:szCs w:val="28"/>
        </w:rPr>
        <w:t>. В случае пропуска по уважительной причине срока подачи жалобы этот срок по ходатайству лица, подающего жалобу, может быть восстановлен контрольным органом.</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8</w:t>
      </w:r>
      <w:r w:rsidR="00D468B0" w:rsidRPr="00FD38B1">
        <w:rPr>
          <w:rFonts w:ascii="Times New Roman" w:hAnsi="Times New Roman"/>
          <w:color w:val="000000"/>
          <w:sz w:val="28"/>
          <w:szCs w:val="28"/>
        </w:rPr>
        <w:t>.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9</w:t>
      </w:r>
      <w:r w:rsidR="00D468B0" w:rsidRPr="00FD38B1">
        <w:rPr>
          <w:rFonts w:ascii="Times New Roman" w:hAnsi="Times New Roman"/>
          <w:color w:val="000000"/>
          <w:sz w:val="28"/>
          <w:szCs w:val="28"/>
        </w:rPr>
        <w:t>. Жалоба может содержать ходатайство о приостановлении исполнения обжалуемого решения контрольного органа.</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10</w:t>
      </w:r>
      <w:r w:rsidR="00D468B0" w:rsidRPr="00FD38B1">
        <w:rPr>
          <w:rFonts w:ascii="Times New Roman" w:hAnsi="Times New Roman"/>
          <w:color w:val="000000"/>
          <w:sz w:val="28"/>
          <w:szCs w:val="28"/>
        </w:rPr>
        <w:t>. Контрольный орган в срок не позднее двух рабочих дней со дня регистрации жалобы принимает решение:</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о приостановлении исполнения обжалуемого решения контрольного органа;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об отказе в приостановлении исполнения обжалуемого решения контрольного органа.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Информация о решении, направляется лицу, подавшему жалобу, в течение одного рабочего дня с момента принятия решения.</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11</w:t>
      </w:r>
      <w:r w:rsidR="00D468B0" w:rsidRPr="00FD38B1">
        <w:rPr>
          <w:rFonts w:ascii="Times New Roman" w:hAnsi="Times New Roman"/>
          <w:color w:val="000000"/>
          <w:sz w:val="28"/>
          <w:szCs w:val="28"/>
        </w:rPr>
        <w:t>. Контрольный орган принимает решение об отказе в рассмотрении жалобы в течение пяти рабочих дней с момента получения жалобы, если:</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жалоба подана после истечения срока подачи жалобы и не содержит ходатайства о его восстановлении или в восстановлении пропущенного срока подачи жалобы отказано;</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до принятия решения по жалобе от контролируемого лица, ее подавшего, поступило заявление об отзыве жалобы;</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имеется решение суда по вопросам, поставленным в жалобе;</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lastRenderedPageBreak/>
        <w:t>4) ранее в уполномоченный орган была подана другая жалоба от того же контролируемого лица по тем же основаниям;</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8) жалоба подана в ненадлежащий уполномоченный орган;</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9) законодательством Российской Федерации предусмотрен только судебный порядок обжалования решений контрольного (надзорного) органа.</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12</w:t>
      </w:r>
      <w:r w:rsidR="00D468B0" w:rsidRPr="00FD38B1">
        <w:rPr>
          <w:rFonts w:ascii="Times New Roman" w:hAnsi="Times New Roman"/>
          <w:color w:val="000000"/>
          <w:sz w:val="28"/>
          <w:szCs w:val="28"/>
        </w:rPr>
        <w:t>. Жалоба подлежит рассмотрению контрольным органом в срок не более двадцати рабочих дней со дня ее регистрации.</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13</w:t>
      </w:r>
      <w:r w:rsidR="00D468B0" w:rsidRPr="00FD38B1">
        <w:rPr>
          <w:rFonts w:ascii="Times New Roman" w:hAnsi="Times New Roman"/>
          <w:color w:val="000000"/>
          <w:sz w:val="28"/>
          <w:szCs w:val="28"/>
        </w:rPr>
        <w:t>. Контрольный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14</w:t>
      </w:r>
      <w:r w:rsidR="00D468B0" w:rsidRPr="00FD38B1">
        <w:rPr>
          <w:rFonts w:ascii="Times New Roman" w:hAnsi="Times New Roman"/>
          <w:color w:val="000000"/>
          <w:sz w:val="28"/>
          <w:szCs w:val="28"/>
        </w:rPr>
        <w:t>.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15</w:t>
      </w:r>
      <w:r w:rsidR="00D468B0" w:rsidRPr="00FD38B1">
        <w:rPr>
          <w:rFonts w:ascii="Times New Roman" w:hAnsi="Times New Roman"/>
          <w:color w:val="000000"/>
          <w:sz w:val="28"/>
          <w:szCs w:val="28"/>
        </w:rPr>
        <w:t>. По итогам рассмотрения жалобы контрольный орган принимает одно из следующих решений: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 оставляет жалобу без удовлетворения;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отменяет решение контрольного органа полностью или частично;</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отменяет решение контрольного органа полностью и принимает новое решение;</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4) признает действия (бездействие) должностных лиц контрольных органов незаконными и выносит решение по существу, в том числе об осуществлении при необходимости определенных действий.</w:t>
      </w:r>
    </w:p>
    <w:p w:rsidR="00D468B0"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16</w:t>
      </w:r>
      <w:r w:rsidR="00D468B0" w:rsidRPr="00FD38B1">
        <w:rPr>
          <w:rFonts w:ascii="Times New Roman" w:hAnsi="Times New Roman"/>
          <w:color w:val="000000"/>
          <w:sz w:val="28"/>
          <w:szCs w:val="28"/>
        </w:rPr>
        <w:t xml:space="preserve">. Решение контрольного органа, содержащее обоснование принятого решения, срок и порядок его исполнения, размещается через личные кабинеты контролируемых лиц в государственных информационных системах (при их </w:t>
      </w:r>
      <w:r w:rsidR="00D468B0" w:rsidRPr="00FD38B1">
        <w:rPr>
          <w:rFonts w:ascii="Times New Roman" w:hAnsi="Times New Roman"/>
          <w:color w:val="000000"/>
          <w:sz w:val="28"/>
          <w:szCs w:val="28"/>
        </w:rPr>
        <w:lastRenderedPageBreak/>
        <w:t>наличии) или почтовым отправлением (в случае оформления на бумажном носителе) в срок не позднее одного рабочего дня со дня его принятия.</w:t>
      </w:r>
    </w:p>
    <w:p w:rsidR="00116219" w:rsidRPr="00FD38B1" w:rsidRDefault="00116219" w:rsidP="00FD38B1">
      <w:pPr>
        <w:suppressAutoHyphens/>
        <w:ind w:firstLine="709"/>
        <w:rPr>
          <w:rFonts w:ascii="Times New Roman" w:hAnsi="Times New Roman"/>
          <w:color w:val="000000"/>
          <w:sz w:val="28"/>
          <w:szCs w:val="28"/>
        </w:rPr>
      </w:pPr>
    </w:p>
    <w:p w:rsidR="00D468B0" w:rsidRDefault="00116219" w:rsidP="00116219">
      <w:pPr>
        <w:suppressAutoHyphens/>
        <w:ind w:firstLine="709"/>
        <w:jc w:val="center"/>
        <w:rPr>
          <w:rFonts w:ascii="Times New Roman" w:hAnsi="Times New Roman"/>
          <w:color w:val="000000"/>
          <w:sz w:val="28"/>
          <w:szCs w:val="28"/>
        </w:rPr>
      </w:pPr>
      <w:r>
        <w:rPr>
          <w:rFonts w:ascii="Times New Roman" w:hAnsi="Times New Roman"/>
          <w:color w:val="000000"/>
          <w:sz w:val="28"/>
          <w:szCs w:val="28"/>
        </w:rPr>
        <w:t>7</w:t>
      </w:r>
      <w:r w:rsidR="00D468B0" w:rsidRPr="00FD38B1">
        <w:rPr>
          <w:rFonts w:ascii="Times New Roman" w:hAnsi="Times New Roman"/>
          <w:color w:val="000000"/>
          <w:sz w:val="28"/>
          <w:szCs w:val="28"/>
        </w:rPr>
        <w:t>. Показатели результативности и эффективности муниципального контроля в сфере благоустройства и их целевые значения</w:t>
      </w:r>
    </w:p>
    <w:p w:rsidR="00116219" w:rsidRPr="00FD38B1" w:rsidRDefault="00116219" w:rsidP="00116219">
      <w:pPr>
        <w:suppressAutoHyphens/>
        <w:ind w:firstLine="709"/>
        <w:jc w:val="center"/>
        <w:rPr>
          <w:rFonts w:ascii="Times New Roman" w:hAnsi="Times New Roman"/>
          <w:color w:val="000000"/>
          <w:sz w:val="28"/>
          <w:szCs w:val="28"/>
        </w:rPr>
      </w:pPr>
    </w:p>
    <w:p w:rsidR="00D468B0" w:rsidRPr="00FD38B1" w:rsidRDefault="00116219" w:rsidP="00FD38B1">
      <w:pPr>
        <w:suppressAutoHyphens/>
        <w:ind w:firstLine="709"/>
        <w:rPr>
          <w:rFonts w:ascii="Times New Roman" w:hAnsi="Times New Roman"/>
          <w:color w:val="000000"/>
          <w:sz w:val="28"/>
          <w:szCs w:val="28"/>
        </w:rPr>
      </w:pPr>
      <w:r>
        <w:rPr>
          <w:rFonts w:ascii="Times New Roman" w:hAnsi="Times New Roman"/>
          <w:color w:val="000000"/>
          <w:sz w:val="28"/>
          <w:szCs w:val="28"/>
        </w:rPr>
        <w:t>1</w:t>
      </w:r>
      <w:r w:rsidR="00D468B0" w:rsidRPr="00FD38B1">
        <w:rPr>
          <w:rFonts w:ascii="Times New Roman" w:hAnsi="Times New Roman"/>
          <w:color w:val="000000"/>
          <w:sz w:val="28"/>
          <w:szCs w:val="28"/>
        </w:rPr>
        <w:t>. Показатели результативности и эффективности муниципального контроля в сфере благоустройства и их целевые значения установлены приложением № 3 к настоящему Положению.</w:t>
      </w:r>
    </w:p>
    <w:p w:rsidR="00D468B0" w:rsidRPr="00116219" w:rsidRDefault="00D468B0" w:rsidP="00116219">
      <w:pPr>
        <w:ind w:firstLine="0"/>
        <w:rPr>
          <w:rFonts w:ascii="Times New Roman" w:hAnsi="Times New Roman"/>
          <w:sz w:val="28"/>
          <w:szCs w:val="28"/>
        </w:rPr>
      </w:pPr>
    </w:p>
    <w:p w:rsidR="00D468B0" w:rsidRPr="00116219" w:rsidRDefault="00D468B0" w:rsidP="00116219">
      <w:pPr>
        <w:ind w:firstLine="0"/>
        <w:rPr>
          <w:rFonts w:ascii="Times New Roman" w:hAnsi="Times New Roman"/>
          <w:sz w:val="28"/>
          <w:szCs w:val="28"/>
        </w:rPr>
      </w:pPr>
    </w:p>
    <w:p w:rsidR="00D468B0" w:rsidRPr="00116219" w:rsidRDefault="00D468B0" w:rsidP="00116219">
      <w:pPr>
        <w:ind w:firstLine="0"/>
        <w:rPr>
          <w:rFonts w:ascii="Times New Roman" w:hAnsi="Times New Roman"/>
          <w:sz w:val="28"/>
          <w:szCs w:val="28"/>
        </w:rPr>
      </w:pPr>
    </w:p>
    <w:p w:rsidR="001253A5" w:rsidRPr="001253A5" w:rsidRDefault="001253A5" w:rsidP="00116219">
      <w:pPr>
        <w:ind w:firstLine="0"/>
        <w:rPr>
          <w:rFonts w:ascii="Times New Roman" w:hAnsi="Times New Roman"/>
          <w:sz w:val="28"/>
          <w:szCs w:val="28"/>
        </w:rPr>
      </w:pPr>
      <w:r w:rsidRPr="001253A5">
        <w:rPr>
          <w:rFonts w:ascii="Times New Roman" w:hAnsi="Times New Roman"/>
          <w:sz w:val="28"/>
          <w:szCs w:val="28"/>
        </w:rPr>
        <w:t xml:space="preserve">Глава Бесскорбненского </w:t>
      </w:r>
      <w:proofErr w:type="gramStart"/>
      <w:r w:rsidRPr="001253A5">
        <w:rPr>
          <w:rFonts w:ascii="Times New Roman" w:hAnsi="Times New Roman"/>
          <w:sz w:val="28"/>
          <w:szCs w:val="28"/>
        </w:rPr>
        <w:t>сельского</w:t>
      </w:r>
      <w:proofErr w:type="gramEnd"/>
      <w:r w:rsidRPr="001253A5">
        <w:rPr>
          <w:rFonts w:ascii="Times New Roman" w:hAnsi="Times New Roman"/>
          <w:sz w:val="28"/>
          <w:szCs w:val="28"/>
        </w:rPr>
        <w:t xml:space="preserve"> </w:t>
      </w:r>
    </w:p>
    <w:p w:rsidR="00D468B0" w:rsidRPr="001253A5" w:rsidRDefault="001253A5" w:rsidP="00116219">
      <w:pPr>
        <w:ind w:firstLine="0"/>
        <w:rPr>
          <w:rFonts w:ascii="Times New Roman" w:hAnsi="Times New Roman"/>
          <w:sz w:val="28"/>
          <w:szCs w:val="28"/>
        </w:rPr>
      </w:pPr>
      <w:r w:rsidRPr="001253A5">
        <w:rPr>
          <w:rFonts w:ascii="Times New Roman" w:hAnsi="Times New Roman"/>
          <w:sz w:val="28"/>
          <w:szCs w:val="28"/>
        </w:rPr>
        <w:t>поселения Новокубанского района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116219">
        <w:rPr>
          <w:rFonts w:ascii="Times New Roman" w:hAnsi="Times New Roman"/>
          <w:sz w:val="28"/>
          <w:szCs w:val="28"/>
        </w:rPr>
        <w:tab/>
        <w:t xml:space="preserve">       </w:t>
      </w:r>
      <w:proofErr w:type="spellStart"/>
      <w:r w:rsidRPr="001253A5">
        <w:rPr>
          <w:rFonts w:ascii="Times New Roman" w:hAnsi="Times New Roman"/>
          <w:sz w:val="28"/>
          <w:szCs w:val="28"/>
        </w:rPr>
        <w:t>С.А.Майковский</w:t>
      </w:r>
      <w:proofErr w:type="spellEnd"/>
    </w:p>
    <w:p w:rsidR="00D468B0" w:rsidRPr="001253A5" w:rsidRDefault="00D468B0" w:rsidP="00FD38B1">
      <w:pPr>
        <w:suppressAutoHyphens/>
        <w:ind w:firstLine="709"/>
        <w:rPr>
          <w:rFonts w:ascii="Times New Roman" w:hAnsi="Times New Roman"/>
          <w:color w:val="000000"/>
          <w:sz w:val="28"/>
          <w:szCs w:val="28"/>
        </w:rPr>
      </w:pPr>
    </w:p>
    <w:p w:rsidR="00D468B0" w:rsidRPr="00FD38B1" w:rsidRDefault="00D468B0" w:rsidP="00FD38B1">
      <w:pPr>
        <w:suppressAutoHyphens/>
        <w:ind w:firstLine="709"/>
        <w:rPr>
          <w:rFonts w:ascii="Times New Roman" w:hAnsi="Times New Roman"/>
          <w:color w:val="000000"/>
          <w:sz w:val="28"/>
          <w:szCs w:val="28"/>
        </w:rPr>
      </w:pPr>
    </w:p>
    <w:p w:rsidR="00D468B0" w:rsidRDefault="00D468B0"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Pr="00FD38B1" w:rsidRDefault="00116219" w:rsidP="00FD38B1">
      <w:pPr>
        <w:suppressAutoHyphens/>
        <w:ind w:firstLine="709"/>
        <w:rPr>
          <w:rFonts w:ascii="Times New Roman" w:hAnsi="Times New Roman"/>
          <w:color w:val="000000"/>
          <w:sz w:val="28"/>
          <w:szCs w:val="28"/>
        </w:rPr>
      </w:pPr>
    </w:p>
    <w:p w:rsidR="00D468B0" w:rsidRPr="00FD38B1" w:rsidRDefault="00D468B0" w:rsidP="00116219">
      <w:pPr>
        <w:suppressAutoHyphens/>
        <w:ind w:left="5103" w:firstLine="0"/>
        <w:rPr>
          <w:rFonts w:ascii="Times New Roman" w:hAnsi="Times New Roman"/>
          <w:color w:val="000000"/>
          <w:sz w:val="28"/>
          <w:szCs w:val="28"/>
        </w:rPr>
      </w:pPr>
      <w:r w:rsidRPr="00FD38B1">
        <w:rPr>
          <w:rFonts w:ascii="Times New Roman" w:hAnsi="Times New Roman"/>
          <w:color w:val="000000"/>
          <w:sz w:val="28"/>
          <w:szCs w:val="28"/>
        </w:rPr>
        <w:lastRenderedPageBreak/>
        <w:t>Приложение №</w:t>
      </w:r>
      <w:r w:rsidR="00116219">
        <w:rPr>
          <w:rFonts w:ascii="Times New Roman" w:hAnsi="Times New Roman"/>
          <w:color w:val="000000"/>
          <w:sz w:val="28"/>
          <w:szCs w:val="28"/>
        </w:rPr>
        <w:t xml:space="preserve"> </w:t>
      </w:r>
      <w:r w:rsidRPr="00FD38B1">
        <w:rPr>
          <w:rFonts w:ascii="Times New Roman" w:hAnsi="Times New Roman"/>
          <w:color w:val="000000"/>
          <w:sz w:val="28"/>
          <w:szCs w:val="28"/>
        </w:rPr>
        <w:t>1</w:t>
      </w:r>
    </w:p>
    <w:p w:rsidR="00D468B0" w:rsidRPr="00FD38B1" w:rsidRDefault="00D468B0" w:rsidP="00116219">
      <w:pPr>
        <w:suppressAutoHyphens/>
        <w:ind w:left="5103" w:firstLine="0"/>
        <w:rPr>
          <w:rFonts w:ascii="Times New Roman" w:hAnsi="Times New Roman"/>
          <w:color w:val="000000"/>
          <w:sz w:val="28"/>
          <w:szCs w:val="28"/>
        </w:rPr>
      </w:pPr>
      <w:r w:rsidRPr="00FD38B1">
        <w:rPr>
          <w:rFonts w:ascii="Times New Roman" w:hAnsi="Times New Roman"/>
          <w:color w:val="000000"/>
          <w:sz w:val="28"/>
          <w:szCs w:val="28"/>
        </w:rPr>
        <w:t xml:space="preserve">к Положению о муниципальном контроле в сфере благоустройства на территории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1253A5">
        <w:rPr>
          <w:rFonts w:ascii="Times New Roman" w:hAnsi="Times New Roman"/>
          <w:color w:val="000000"/>
          <w:sz w:val="28"/>
          <w:szCs w:val="28"/>
        </w:rPr>
        <w:t>Новокубанского</w:t>
      </w:r>
      <w:r w:rsidRPr="00FD38B1">
        <w:rPr>
          <w:rFonts w:ascii="Times New Roman" w:hAnsi="Times New Roman"/>
          <w:color w:val="000000"/>
          <w:sz w:val="28"/>
          <w:szCs w:val="28"/>
        </w:rPr>
        <w:t xml:space="preserve"> района</w:t>
      </w:r>
    </w:p>
    <w:p w:rsidR="00D468B0" w:rsidRPr="00FD38B1" w:rsidRDefault="00D468B0" w:rsidP="00116219">
      <w:pPr>
        <w:suppressAutoHyphens/>
        <w:ind w:firstLine="0"/>
        <w:rPr>
          <w:rFonts w:ascii="Times New Roman" w:hAnsi="Times New Roman"/>
          <w:color w:val="000000"/>
          <w:sz w:val="28"/>
          <w:szCs w:val="28"/>
        </w:rPr>
      </w:pPr>
    </w:p>
    <w:p w:rsidR="00D468B0" w:rsidRPr="00116219" w:rsidRDefault="00D468B0" w:rsidP="00D468B0">
      <w:pPr>
        <w:suppressAutoHyphens/>
        <w:jc w:val="center"/>
        <w:rPr>
          <w:rFonts w:ascii="Times New Roman" w:hAnsi="Times New Roman"/>
          <w:b/>
          <w:color w:val="000000"/>
          <w:spacing w:val="-10"/>
          <w:sz w:val="28"/>
          <w:szCs w:val="28"/>
        </w:rPr>
      </w:pPr>
      <w:r w:rsidRPr="00116219">
        <w:rPr>
          <w:rFonts w:ascii="Times New Roman" w:hAnsi="Times New Roman"/>
          <w:b/>
          <w:color w:val="000000"/>
          <w:spacing w:val="-10"/>
          <w:sz w:val="28"/>
          <w:szCs w:val="28"/>
        </w:rPr>
        <w:t>Перечень</w:t>
      </w:r>
    </w:p>
    <w:p w:rsidR="00D468B0" w:rsidRPr="00116219" w:rsidRDefault="00D468B0" w:rsidP="00D468B0">
      <w:pPr>
        <w:suppressAutoHyphens/>
        <w:jc w:val="center"/>
        <w:rPr>
          <w:rFonts w:ascii="Times New Roman" w:hAnsi="Times New Roman"/>
          <w:b/>
          <w:color w:val="000000"/>
          <w:spacing w:val="-10"/>
          <w:sz w:val="28"/>
          <w:szCs w:val="28"/>
        </w:rPr>
      </w:pPr>
      <w:r w:rsidRPr="00116219">
        <w:rPr>
          <w:rFonts w:ascii="Times New Roman" w:hAnsi="Times New Roman"/>
          <w:b/>
          <w:color w:val="000000"/>
          <w:spacing w:val="-10"/>
          <w:sz w:val="28"/>
          <w:szCs w:val="28"/>
        </w:rPr>
        <w:t>индикаторов риска нарушения обязательных требований при осуществлении муниципального контроля в сфере благоустройства на территории </w:t>
      </w:r>
      <w:r w:rsidR="00FD38B1" w:rsidRPr="00116219">
        <w:rPr>
          <w:rFonts w:ascii="Times New Roman" w:hAnsi="Times New Roman"/>
          <w:b/>
          <w:color w:val="000000"/>
          <w:spacing w:val="-10"/>
          <w:sz w:val="28"/>
          <w:szCs w:val="28"/>
        </w:rPr>
        <w:t>Бесскорбненского</w:t>
      </w:r>
      <w:r w:rsidRPr="00116219">
        <w:rPr>
          <w:rFonts w:ascii="Times New Roman" w:hAnsi="Times New Roman"/>
          <w:b/>
          <w:color w:val="000000"/>
          <w:spacing w:val="-10"/>
          <w:sz w:val="28"/>
          <w:szCs w:val="28"/>
        </w:rPr>
        <w:t xml:space="preserve"> сельского поселения </w:t>
      </w:r>
      <w:r w:rsidR="00116219">
        <w:rPr>
          <w:rFonts w:ascii="Times New Roman" w:hAnsi="Times New Roman"/>
          <w:b/>
          <w:color w:val="000000"/>
          <w:spacing w:val="-10"/>
          <w:sz w:val="28"/>
          <w:szCs w:val="28"/>
        </w:rPr>
        <w:t>Новокубанского</w:t>
      </w:r>
      <w:r w:rsidRPr="00116219">
        <w:rPr>
          <w:rFonts w:ascii="Times New Roman" w:hAnsi="Times New Roman"/>
          <w:b/>
          <w:color w:val="000000"/>
          <w:spacing w:val="-10"/>
          <w:sz w:val="28"/>
          <w:szCs w:val="28"/>
        </w:rPr>
        <w:t xml:space="preserve"> района</w:t>
      </w:r>
    </w:p>
    <w:p w:rsidR="00D468B0" w:rsidRPr="00116219" w:rsidRDefault="00D468B0" w:rsidP="00D468B0">
      <w:pPr>
        <w:suppressAutoHyphens/>
        <w:rPr>
          <w:rFonts w:ascii="Times New Roman" w:hAnsi="Times New Roman"/>
          <w:color w:val="000000"/>
          <w:spacing w:val="-10"/>
          <w:sz w:val="28"/>
          <w:szCs w:val="28"/>
        </w:rPr>
      </w:pP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Индикаторами риска нарушения обязательных требований </w:t>
      </w:r>
      <w:proofErr w:type="gramStart"/>
      <w:r w:rsidRPr="00FD38B1">
        <w:rPr>
          <w:rFonts w:ascii="Times New Roman" w:hAnsi="Times New Roman"/>
          <w:color w:val="000000"/>
          <w:sz w:val="28"/>
          <w:szCs w:val="28"/>
        </w:rPr>
        <w:t>при</w:t>
      </w:r>
      <w:proofErr w:type="gramEnd"/>
      <w:r w:rsidRPr="00FD38B1">
        <w:rPr>
          <w:rFonts w:ascii="Times New Roman" w:hAnsi="Times New Roman"/>
          <w:color w:val="000000"/>
          <w:sz w:val="28"/>
          <w:szCs w:val="28"/>
        </w:rPr>
        <w:t xml:space="preserve"> осуществления муниципального контроля в сфере благоустройства на территории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1253A5">
        <w:rPr>
          <w:rFonts w:ascii="Times New Roman" w:hAnsi="Times New Roman"/>
          <w:color w:val="000000"/>
          <w:sz w:val="28"/>
          <w:szCs w:val="28"/>
        </w:rPr>
        <w:t>Новокубанского</w:t>
      </w:r>
      <w:r w:rsidRPr="00FD38B1">
        <w:rPr>
          <w:rFonts w:ascii="Times New Roman" w:hAnsi="Times New Roman"/>
          <w:color w:val="000000"/>
          <w:sz w:val="28"/>
          <w:szCs w:val="28"/>
        </w:rPr>
        <w:t xml:space="preserve"> района являются: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1) выявление </w:t>
      </w:r>
      <w:proofErr w:type="gramStart"/>
      <w:r w:rsidRPr="00FD38B1">
        <w:rPr>
          <w:rFonts w:ascii="Times New Roman" w:hAnsi="Times New Roman"/>
          <w:color w:val="000000"/>
          <w:sz w:val="28"/>
          <w:szCs w:val="28"/>
        </w:rPr>
        <w:t>признаков нарушения Правил благоустройства территории</w:t>
      </w:r>
      <w:proofErr w:type="gramEnd"/>
      <w:r w:rsidRPr="00FD38B1">
        <w:rPr>
          <w:rFonts w:ascii="Times New Roman" w:hAnsi="Times New Roman"/>
          <w:color w:val="000000"/>
          <w:sz w:val="28"/>
          <w:szCs w:val="28"/>
        </w:rPr>
        <w:t xml:space="preserve">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района;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2) поступление в контрольный орган от органов государственной власти, территориальных управлений, юридических лиц, общественных объединений, граждан, из средств массовой информации сведений о действии (бездействии), которые могут свидетельствовать о наличии нарушений Правил благоустройства на территории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1253A5">
        <w:rPr>
          <w:rFonts w:ascii="Times New Roman" w:hAnsi="Times New Roman"/>
          <w:color w:val="000000"/>
          <w:sz w:val="28"/>
          <w:szCs w:val="28"/>
        </w:rPr>
        <w:t>Новокубанского</w:t>
      </w:r>
      <w:r w:rsidRPr="00FD38B1">
        <w:rPr>
          <w:rFonts w:ascii="Times New Roman" w:hAnsi="Times New Roman"/>
          <w:color w:val="000000"/>
          <w:sz w:val="28"/>
          <w:szCs w:val="28"/>
        </w:rPr>
        <w:t xml:space="preserve"> района и риска причинения вреда (ущерба) охраняемых законом ценностям;</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3) отсутствие у контрольного органа информации об исполнении в установленный срок предписаний об устранении выявленных нарушений обязательных требований, выданного по итогам контрольного мероприятия.</w:t>
      </w:r>
    </w:p>
    <w:p w:rsidR="00D468B0" w:rsidRDefault="00D468B0" w:rsidP="00116219">
      <w:pPr>
        <w:ind w:firstLine="0"/>
        <w:rPr>
          <w:rFonts w:cs="Arial"/>
        </w:rPr>
      </w:pPr>
    </w:p>
    <w:p w:rsidR="00D468B0" w:rsidRDefault="00D468B0" w:rsidP="00116219">
      <w:pPr>
        <w:ind w:firstLine="0"/>
        <w:rPr>
          <w:rFonts w:cs="Arial"/>
        </w:rPr>
      </w:pPr>
    </w:p>
    <w:p w:rsidR="00D468B0" w:rsidRDefault="00D468B0" w:rsidP="00116219">
      <w:pPr>
        <w:ind w:firstLine="0"/>
        <w:rPr>
          <w:rFonts w:cs="Arial"/>
        </w:rPr>
      </w:pPr>
    </w:p>
    <w:p w:rsidR="001253A5" w:rsidRPr="001253A5" w:rsidRDefault="001253A5" w:rsidP="00116219">
      <w:pPr>
        <w:ind w:firstLine="0"/>
        <w:rPr>
          <w:rFonts w:ascii="Times New Roman" w:hAnsi="Times New Roman"/>
          <w:sz w:val="28"/>
          <w:szCs w:val="28"/>
        </w:rPr>
      </w:pPr>
      <w:r w:rsidRPr="001253A5">
        <w:rPr>
          <w:rFonts w:ascii="Times New Roman" w:hAnsi="Times New Roman"/>
          <w:sz w:val="28"/>
          <w:szCs w:val="28"/>
        </w:rPr>
        <w:t xml:space="preserve">Глава Бесскорбненского </w:t>
      </w:r>
      <w:proofErr w:type="gramStart"/>
      <w:r w:rsidRPr="001253A5">
        <w:rPr>
          <w:rFonts w:ascii="Times New Roman" w:hAnsi="Times New Roman"/>
          <w:sz w:val="28"/>
          <w:szCs w:val="28"/>
        </w:rPr>
        <w:t>сельского</w:t>
      </w:r>
      <w:proofErr w:type="gramEnd"/>
      <w:r w:rsidRPr="001253A5">
        <w:rPr>
          <w:rFonts w:ascii="Times New Roman" w:hAnsi="Times New Roman"/>
          <w:sz w:val="28"/>
          <w:szCs w:val="28"/>
        </w:rPr>
        <w:t xml:space="preserve"> </w:t>
      </w:r>
    </w:p>
    <w:p w:rsidR="001253A5" w:rsidRPr="001253A5" w:rsidRDefault="001253A5" w:rsidP="00116219">
      <w:pPr>
        <w:ind w:firstLine="0"/>
        <w:rPr>
          <w:rFonts w:ascii="Times New Roman" w:hAnsi="Times New Roman"/>
          <w:sz w:val="28"/>
          <w:szCs w:val="28"/>
        </w:rPr>
      </w:pPr>
      <w:r w:rsidRPr="001253A5">
        <w:rPr>
          <w:rFonts w:ascii="Times New Roman" w:hAnsi="Times New Roman"/>
          <w:sz w:val="28"/>
          <w:szCs w:val="28"/>
        </w:rPr>
        <w:t>поселения Новокубанского района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116219">
        <w:rPr>
          <w:rFonts w:ascii="Times New Roman" w:hAnsi="Times New Roman"/>
          <w:sz w:val="28"/>
          <w:szCs w:val="28"/>
        </w:rPr>
        <w:t xml:space="preserve"> </w:t>
      </w:r>
      <w:r w:rsidR="00116219">
        <w:rPr>
          <w:rFonts w:ascii="Times New Roman" w:hAnsi="Times New Roman"/>
          <w:sz w:val="28"/>
          <w:szCs w:val="28"/>
        </w:rPr>
        <w:tab/>
        <w:t xml:space="preserve">       </w:t>
      </w:r>
      <w:proofErr w:type="spellStart"/>
      <w:r w:rsidRPr="001253A5">
        <w:rPr>
          <w:rFonts w:ascii="Times New Roman" w:hAnsi="Times New Roman"/>
          <w:sz w:val="28"/>
          <w:szCs w:val="28"/>
        </w:rPr>
        <w:t>С.А.Майковский</w:t>
      </w:r>
      <w:proofErr w:type="spellEnd"/>
    </w:p>
    <w:p w:rsidR="00D468B0" w:rsidRDefault="00D468B0" w:rsidP="00D468B0">
      <w:pPr>
        <w:rPr>
          <w:rFonts w:cs="Arial"/>
        </w:rPr>
      </w:pPr>
    </w:p>
    <w:p w:rsidR="00D468B0" w:rsidRPr="00FD38B1" w:rsidRDefault="00D468B0" w:rsidP="00FD38B1">
      <w:pPr>
        <w:suppressAutoHyphens/>
        <w:ind w:firstLine="709"/>
        <w:rPr>
          <w:rFonts w:ascii="Times New Roman" w:hAnsi="Times New Roman"/>
          <w:color w:val="000000"/>
          <w:sz w:val="28"/>
          <w:szCs w:val="28"/>
        </w:rPr>
      </w:pPr>
    </w:p>
    <w:p w:rsidR="00D468B0" w:rsidRPr="00FD38B1" w:rsidRDefault="00D468B0" w:rsidP="00FD38B1">
      <w:pPr>
        <w:suppressAutoHyphens/>
        <w:ind w:firstLine="709"/>
        <w:rPr>
          <w:rFonts w:ascii="Times New Roman" w:hAnsi="Times New Roman"/>
          <w:color w:val="000000"/>
          <w:sz w:val="28"/>
          <w:szCs w:val="28"/>
        </w:rPr>
      </w:pPr>
    </w:p>
    <w:p w:rsidR="00D468B0" w:rsidRDefault="00D468B0"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Default="00116219" w:rsidP="00FD38B1">
      <w:pPr>
        <w:suppressAutoHyphens/>
        <w:ind w:firstLine="709"/>
        <w:rPr>
          <w:rFonts w:ascii="Times New Roman" w:hAnsi="Times New Roman"/>
          <w:color w:val="000000"/>
          <w:sz w:val="28"/>
          <w:szCs w:val="28"/>
        </w:rPr>
      </w:pPr>
    </w:p>
    <w:p w:rsidR="00116219" w:rsidRPr="00FD38B1" w:rsidRDefault="00116219" w:rsidP="00FD38B1">
      <w:pPr>
        <w:suppressAutoHyphens/>
        <w:ind w:firstLine="709"/>
        <w:rPr>
          <w:rFonts w:ascii="Times New Roman" w:hAnsi="Times New Roman"/>
          <w:color w:val="000000"/>
          <w:sz w:val="28"/>
          <w:szCs w:val="28"/>
        </w:rPr>
      </w:pPr>
    </w:p>
    <w:p w:rsidR="00D468B0" w:rsidRPr="00FD38B1" w:rsidRDefault="00D468B0" w:rsidP="00116219">
      <w:pPr>
        <w:suppressAutoHyphens/>
        <w:ind w:left="5103" w:firstLine="0"/>
        <w:rPr>
          <w:rFonts w:ascii="Times New Roman" w:hAnsi="Times New Roman"/>
          <w:color w:val="000000"/>
          <w:sz w:val="28"/>
          <w:szCs w:val="28"/>
        </w:rPr>
      </w:pPr>
      <w:r w:rsidRPr="00FD38B1">
        <w:rPr>
          <w:rFonts w:ascii="Times New Roman" w:hAnsi="Times New Roman"/>
          <w:color w:val="000000"/>
          <w:sz w:val="28"/>
          <w:szCs w:val="28"/>
        </w:rPr>
        <w:lastRenderedPageBreak/>
        <w:t>Приложение № 2</w:t>
      </w:r>
    </w:p>
    <w:p w:rsidR="00D468B0" w:rsidRPr="00FD38B1" w:rsidRDefault="00D468B0" w:rsidP="00116219">
      <w:pPr>
        <w:suppressAutoHyphens/>
        <w:ind w:left="5103" w:firstLine="0"/>
        <w:rPr>
          <w:rFonts w:ascii="Times New Roman" w:hAnsi="Times New Roman"/>
          <w:color w:val="000000"/>
          <w:sz w:val="28"/>
          <w:szCs w:val="28"/>
        </w:rPr>
      </w:pPr>
      <w:r w:rsidRPr="00FD38B1">
        <w:rPr>
          <w:rFonts w:ascii="Times New Roman" w:hAnsi="Times New Roman"/>
          <w:color w:val="000000"/>
          <w:sz w:val="28"/>
          <w:szCs w:val="28"/>
        </w:rPr>
        <w:t>к Положению о муниципальном контроле</w:t>
      </w:r>
      <w:r w:rsidR="00116219">
        <w:rPr>
          <w:rFonts w:ascii="Times New Roman" w:hAnsi="Times New Roman"/>
          <w:color w:val="000000"/>
          <w:sz w:val="28"/>
          <w:szCs w:val="28"/>
        </w:rPr>
        <w:t xml:space="preserve"> </w:t>
      </w:r>
      <w:r w:rsidRPr="00FD38B1">
        <w:rPr>
          <w:rFonts w:ascii="Times New Roman" w:hAnsi="Times New Roman"/>
          <w:color w:val="000000"/>
          <w:sz w:val="28"/>
          <w:szCs w:val="28"/>
        </w:rPr>
        <w:t xml:space="preserve">в сфере благоустройства на территории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1253A5">
        <w:rPr>
          <w:rFonts w:ascii="Times New Roman" w:hAnsi="Times New Roman"/>
          <w:color w:val="000000"/>
          <w:sz w:val="28"/>
          <w:szCs w:val="28"/>
        </w:rPr>
        <w:t>Новокубанского</w:t>
      </w:r>
      <w:r w:rsidRPr="00FD38B1">
        <w:rPr>
          <w:rFonts w:ascii="Times New Roman" w:hAnsi="Times New Roman"/>
          <w:color w:val="000000"/>
          <w:sz w:val="28"/>
          <w:szCs w:val="28"/>
        </w:rPr>
        <w:t xml:space="preserve"> района</w:t>
      </w:r>
    </w:p>
    <w:p w:rsidR="00D468B0" w:rsidRPr="00FD38B1" w:rsidRDefault="00D468B0" w:rsidP="00FD38B1">
      <w:pPr>
        <w:suppressAutoHyphens/>
        <w:ind w:firstLine="709"/>
        <w:rPr>
          <w:rFonts w:ascii="Times New Roman" w:hAnsi="Times New Roman"/>
          <w:color w:val="000000"/>
          <w:sz w:val="28"/>
          <w:szCs w:val="28"/>
        </w:rPr>
      </w:pPr>
    </w:p>
    <w:p w:rsidR="00D468B0" w:rsidRPr="00FD38B1" w:rsidRDefault="00D468B0" w:rsidP="00FD38B1">
      <w:pPr>
        <w:suppressAutoHyphens/>
        <w:ind w:firstLine="709"/>
        <w:rPr>
          <w:rFonts w:ascii="Times New Roman" w:hAnsi="Times New Roman"/>
          <w:color w:val="000000"/>
          <w:sz w:val="28"/>
          <w:szCs w:val="28"/>
        </w:rPr>
      </w:pPr>
    </w:p>
    <w:tbl>
      <w:tblPr>
        <w:tblW w:w="9979" w:type="dxa"/>
        <w:tblInd w:w="-278" w:type="dxa"/>
        <w:tblLayout w:type="fixed"/>
        <w:tblCellMar>
          <w:left w:w="0" w:type="dxa"/>
          <w:right w:w="0" w:type="dxa"/>
        </w:tblCellMar>
        <w:tblLook w:val="04A0"/>
      </w:tblPr>
      <w:tblGrid>
        <w:gridCol w:w="4112"/>
        <w:gridCol w:w="5867"/>
      </w:tblGrid>
      <w:tr w:rsidR="00D468B0" w:rsidRPr="00D468B0" w:rsidTr="00F261A1">
        <w:tc>
          <w:tcPr>
            <w:tcW w:w="4112" w:type="dxa"/>
            <w:tcMar>
              <w:top w:w="102" w:type="dxa"/>
              <w:left w:w="62" w:type="dxa"/>
              <w:bottom w:w="102" w:type="dxa"/>
              <w:right w:w="62" w:type="dxa"/>
            </w:tcMar>
            <w:hideMark/>
          </w:tcPr>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Бланк Контрольного органа</w:t>
            </w:r>
          </w:p>
        </w:tc>
        <w:tc>
          <w:tcPr>
            <w:tcW w:w="5867" w:type="dxa"/>
            <w:tcMar>
              <w:top w:w="102" w:type="dxa"/>
              <w:left w:w="62" w:type="dxa"/>
              <w:bottom w:w="102" w:type="dxa"/>
              <w:right w:w="62" w:type="dxa"/>
            </w:tcMar>
            <w:hideMark/>
          </w:tcPr>
          <w:p w:rsidR="00D468B0" w:rsidRPr="00FD38B1" w:rsidRDefault="00D468B0" w:rsidP="00116219">
            <w:pPr>
              <w:suppressAutoHyphens/>
              <w:ind w:firstLine="0"/>
              <w:rPr>
                <w:rFonts w:ascii="Times New Roman" w:hAnsi="Times New Roman"/>
                <w:color w:val="000000"/>
                <w:sz w:val="28"/>
                <w:szCs w:val="28"/>
              </w:rPr>
            </w:pPr>
            <w:r w:rsidRPr="00FD38B1">
              <w:rPr>
                <w:rFonts w:ascii="Times New Roman" w:hAnsi="Times New Roman"/>
                <w:color w:val="000000"/>
                <w:sz w:val="28"/>
                <w:szCs w:val="28"/>
              </w:rPr>
              <w:t>_____________________________</w:t>
            </w:r>
          </w:p>
          <w:p w:rsidR="00D468B0" w:rsidRPr="00FD38B1" w:rsidRDefault="00D468B0" w:rsidP="00116219">
            <w:pPr>
              <w:suppressAutoHyphens/>
              <w:ind w:firstLine="0"/>
              <w:rPr>
                <w:rFonts w:ascii="Times New Roman" w:hAnsi="Times New Roman"/>
                <w:color w:val="000000"/>
                <w:sz w:val="28"/>
                <w:szCs w:val="28"/>
              </w:rPr>
            </w:pPr>
            <w:r w:rsidRPr="00FD38B1">
              <w:rPr>
                <w:rFonts w:ascii="Times New Roman" w:hAnsi="Times New Roman"/>
                <w:color w:val="000000"/>
                <w:sz w:val="28"/>
                <w:szCs w:val="28"/>
              </w:rPr>
              <w:t>(указывается должность руководителя контролируемого лица)</w:t>
            </w:r>
          </w:p>
          <w:p w:rsidR="00D468B0" w:rsidRPr="00FD38B1" w:rsidRDefault="00D468B0" w:rsidP="00116219">
            <w:pPr>
              <w:suppressAutoHyphens/>
              <w:ind w:firstLine="0"/>
              <w:rPr>
                <w:rFonts w:ascii="Times New Roman" w:hAnsi="Times New Roman"/>
                <w:color w:val="000000"/>
                <w:sz w:val="28"/>
                <w:szCs w:val="28"/>
              </w:rPr>
            </w:pPr>
            <w:r w:rsidRPr="00FD38B1">
              <w:rPr>
                <w:rFonts w:ascii="Times New Roman" w:hAnsi="Times New Roman"/>
                <w:color w:val="000000"/>
                <w:sz w:val="28"/>
                <w:szCs w:val="28"/>
              </w:rPr>
              <w:t>_________________________________</w:t>
            </w:r>
          </w:p>
          <w:p w:rsidR="00D468B0" w:rsidRPr="00FD38B1" w:rsidRDefault="00D468B0" w:rsidP="00116219">
            <w:pPr>
              <w:suppressAutoHyphens/>
              <w:ind w:firstLine="0"/>
              <w:rPr>
                <w:rFonts w:ascii="Times New Roman" w:hAnsi="Times New Roman"/>
                <w:color w:val="000000"/>
                <w:sz w:val="28"/>
                <w:szCs w:val="28"/>
              </w:rPr>
            </w:pPr>
            <w:r w:rsidRPr="00FD38B1">
              <w:rPr>
                <w:rFonts w:ascii="Times New Roman" w:hAnsi="Times New Roman"/>
                <w:color w:val="000000"/>
                <w:sz w:val="28"/>
                <w:szCs w:val="28"/>
              </w:rPr>
              <w:t>(указывается полное наименование контролируемого лица)</w:t>
            </w:r>
          </w:p>
          <w:p w:rsidR="00D468B0" w:rsidRPr="00FD38B1" w:rsidRDefault="00D468B0" w:rsidP="00116219">
            <w:pPr>
              <w:suppressAutoHyphens/>
              <w:ind w:firstLine="0"/>
              <w:rPr>
                <w:rFonts w:ascii="Times New Roman" w:hAnsi="Times New Roman"/>
                <w:color w:val="000000"/>
                <w:sz w:val="28"/>
                <w:szCs w:val="28"/>
              </w:rPr>
            </w:pPr>
            <w:r w:rsidRPr="00FD38B1">
              <w:rPr>
                <w:rFonts w:ascii="Times New Roman" w:hAnsi="Times New Roman"/>
                <w:color w:val="000000"/>
                <w:sz w:val="28"/>
                <w:szCs w:val="28"/>
              </w:rPr>
              <w:t>_________________________________</w:t>
            </w:r>
          </w:p>
          <w:p w:rsidR="00D468B0" w:rsidRPr="00FD38B1" w:rsidRDefault="00D468B0" w:rsidP="00116219">
            <w:pPr>
              <w:suppressAutoHyphens/>
              <w:ind w:firstLine="0"/>
              <w:rPr>
                <w:rFonts w:ascii="Times New Roman" w:hAnsi="Times New Roman"/>
                <w:color w:val="000000"/>
                <w:sz w:val="28"/>
                <w:szCs w:val="28"/>
              </w:rPr>
            </w:pPr>
            <w:r w:rsidRPr="00FD38B1">
              <w:rPr>
                <w:rFonts w:ascii="Times New Roman" w:hAnsi="Times New Roman"/>
                <w:color w:val="000000"/>
                <w:sz w:val="28"/>
                <w:szCs w:val="28"/>
              </w:rPr>
              <w:t>(указывается фамилия, имя, отчество (при наличии) руководителя контролируемого лица)</w:t>
            </w:r>
          </w:p>
          <w:p w:rsidR="00D468B0" w:rsidRPr="00FD38B1" w:rsidRDefault="00D468B0" w:rsidP="00116219">
            <w:pPr>
              <w:suppressAutoHyphens/>
              <w:ind w:firstLine="0"/>
              <w:rPr>
                <w:rFonts w:ascii="Times New Roman" w:hAnsi="Times New Roman"/>
                <w:color w:val="000000"/>
                <w:sz w:val="28"/>
                <w:szCs w:val="28"/>
              </w:rPr>
            </w:pPr>
            <w:r w:rsidRPr="00FD38B1">
              <w:rPr>
                <w:rFonts w:ascii="Times New Roman" w:hAnsi="Times New Roman"/>
                <w:color w:val="000000"/>
                <w:sz w:val="28"/>
                <w:szCs w:val="28"/>
              </w:rPr>
              <w:t>_________________________________</w:t>
            </w:r>
          </w:p>
          <w:p w:rsidR="00D468B0" w:rsidRPr="00D468B0" w:rsidRDefault="00D468B0" w:rsidP="00116219">
            <w:pPr>
              <w:suppressAutoHyphens/>
              <w:ind w:firstLine="0"/>
              <w:rPr>
                <w:rFonts w:cs="Arial"/>
                <w:color w:val="000000"/>
              </w:rPr>
            </w:pPr>
            <w:r w:rsidRPr="00FD38B1">
              <w:rPr>
                <w:rFonts w:ascii="Times New Roman" w:hAnsi="Times New Roman"/>
                <w:color w:val="000000"/>
                <w:sz w:val="28"/>
                <w:szCs w:val="28"/>
              </w:rPr>
              <w:t>(указывается адрес места нахождения контролируемого лица)</w:t>
            </w:r>
          </w:p>
        </w:tc>
      </w:tr>
    </w:tbl>
    <w:p w:rsidR="00D468B0" w:rsidRPr="00116219" w:rsidRDefault="00D468B0" w:rsidP="00FD38B1">
      <w:pPr>
        <w:suppressAutoHyphens/>
        <w:ind w:firstLine="709"/>
        <w:rPr>
          <w:rFonts w:ascii="Times New Roman" w:hAnsi="Times New Roman"/>
          <w:color w:val="000000"/>
          <w:sz w:val="28"/>
          <w:szCs w:val="28"/>
        </w:rPr>
      </w:pPr>
    </w:p>
    <w:p w:rsidR="00D468B0" w:rsidRPr="00F261A1" w:rsidRDefault="00D468B0" w:rsidP="00116219">
      <w:pPr>
        <w:suppressAutoHyphens/>
        <w:ind w:firstLine="0"/>
        <w:jc w:val="center"/>
        <w:rPr>
          <w:rFonts w:ascii="Times New Roman" w:hAnsi="Times New Roman"/>
          <w:b/>
          <w:color w:val="000000"/>
          <w:sz w:val="28"/>
          <w:szCs w:val="28"/>
        </w:rPr>
      </w:pPr>
      <w:bookmarkStart w:id="1" w:name="Par320"/>
      <w:bookmarkEnd w:id="1"/>
      <w:r w:rsidRPr="00F261A1">
        <w:rPr>
          <w:rFonts w:ascii="Times New Roman" w:hAnsi="Times New Roman"/>
          <w:b/>
          <w:color w:val="000000"/>
          <w:sz w:val="28"/>
          <w:szCs w:val="28"/>
        </w:rPr>
        <w:t>Предписание</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t>__________________________________________________________________</w:t>
      </w:r>
    </w:p>
    <w:p w:rsidR="00D468B0" w:rsidRPr="00116219" w:rsidRDefault="00D468B0" w:rsidP="00116219">
      <w:pPr>
        <w:suppressAutoHyphens/>
        <w:ind w:firstLine="0"/>
        <w:rPr>
          <w:rFonts w:ascii="Times New Roman" w:hAnsi="Times New Roman"/>
          <w:iCs/>
          <w:color w:val="000000"/>
          <w:sz w:val="28"/>
          <w:szCs w:val="28"/>
        </w:rPr>
      </w:pPr>
      <w:r w:rsidRPr="00116219">
        <w:rPr>
          <w:rFonts w:ascii="Times New Roman" w:hAnsi="Times New Roman"/>
          <w:iCs/>
          <w:color w:val="000000"/>
          <w:sz w:val="28"/>
          <w:szCs w:val="28"/>
        </w:rPr>
        <w:t>(указывается полное наименование контролируемого лица в дательном падеже)</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t>об устранении выявленных нарушений обязательных требований</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t>По результатам _________________________________________________________________________________________________________________,</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iCs/>
          <w:color w:val="000000"/>
          <w:sz w:val="28"/>
          <w:szCs w:val="28"/>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t>проведенной _________________________________________________________________</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t>__________________________________________________________________</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iCs/>
          <w:color w:val="000000"/>
          <w:sz w:val="28"/>
          <w:szCs w:val="28"/>
        </w:rPr>
        <w:t>(указывается полное наименование контрольного органа)</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t>в отношении ______________________________________________________________________________________________________________________</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iCs/>
          <w:color w:val="000000"/>
          <w:sz w:val="28"/>
          <w:szCs w:val="28"/>
        </w:rPr>
        <w:t>(указывается полное наименование контролируемого лица)</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t>в период с «__» _____________ 20__ г. по «__» _______________ 20__ г.</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t>на основании _____________________________________________________________________________________________________________________</w:t>
      </w:r>
    </w:p>
    <w:p w:rsidR="00D468B0" w:rsidRPr="00116219" w:rsidRDefault="00D468B0" w:rsidP="00116219">
      <w:pPr>
        <w:suppressAutoHyphens/>
        <w:ind w:firstLine="0"/>
        <w:jc w:val="center"/>
        <w:rPr>
          <w:rFonts w:ascii="Times New Roman" w:hAnsi="Times New Roman"/>
          <w:color w:val="000000"/>
        </w:rPr>
      </w:pPr>
      <w:r w:rsidRPr="00116219">
        <w:rPr>
          <w:rFonts w:ascii="Times New Roman" w:hAnsi="Times New Roman"/>
          <w:iCs/>
          <w:color w:val="000000"/>
        </w:rPr>
        <w:t>(указываются наименование и реквизиты распоряжения/приказа контрольного органа о проведении контрольных мероприятий)</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t>(акт _________________________ от «__» ___________ 20__ г. № ____)</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iCs/>
          <w:color w:val="000000"/>
          <w:sz w:val="28"/>
          <w:szCs w:val="28"/>
        </w:rPr>
        <w:t>(указываются реквизиты акта контрольных мероприятий)</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lastRenderedPageBreak/>
        <w:t>____________________________________________________________________________________________________________________________________</w:t>
      </w:r>
    </w:p>
    <w:p w:rsidR="00D468B0" w:rsidRPr="00116219" w:rsidRDefault="00D468B0" w:rsidP="00116219">
      <w:pPr>
        <w:suppressAutoHyphens/>
        <w:ind w:firstLine="0"/>
        <w:jc w:val="center"/>
        <w:rPr>
          <w:rFonts w:ascii="Times New Roman" w:hAnsi="Times New Roman"/>
          <w:color w:val="000000"/>
          <w:sz w:val="28"/>
          <w:szCs w:val="28"/>
        </w:rPr>
      </w:pPr>
      <w:r w:rsidRPr="00116219">
        <w:rPr>
          <w:rFonts w:ascii="Times New Roman" w:hAnsi="Times New Roman"/>
          <w:iCs/>
          <w:color w:val="000000"/>
          <w:sz w:val="28"/>
          <w:szCs w:val="28"/>
        </w:rPr>
        <w:t>(</w:t>
      </w:r>
      <w:r w:rsidRPr="00116219">
        <w:rPr>
          <w:rFonts w:ascii="Times New Roman" w:hAnsi="Times New Roman"/>
          <w:iCs/>
          <w:color w:val="000000"/>
        </w:rPr>
        <w:t>указываются вид и форма контрольных мероприятий)</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t>выявлены нарушения обязательных требований _________________________ законодательства:</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468B0" w:rsidRPr="00116219" w:rsidRDefault="00D468B0" w:rsidP="00116219">
      <w:pPr>
        <w:suppressAutoHyphens/>
        <w:ind w:firstLine="0"/>
        <w:jc w:val="center"/>
        <w:rPr>
          <w:rFonts w:ascii="Times New Roman" w:hAnsi="Times New Roman"/>
          <w:color w:val="000000"/>
        </w:rPr>
      </w:pPr>
      <w:r w:rsidRPr="00116219">
        <w:rPr>
          <w:rFonts w:ascii="Times New Roman" w:hAnsi="Times New Roman"/>
          <w:iCs/>
          <w:color w:val="000000"/>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t xml:space="preserve"> На основании изложенного, в соответствии с пунктом 1 части 2 статьи 90 Федерального закона </w:t>
      </w:r>
      <w:hyperlink r:id="rId30" w:tooltip="248-ФЗ от 31.07.2020 г." w:history="1">
        <w:r w:rsidRPr="00116219">
          <w:rPr>
            <w:rStyle w:val="a3"/>
            <w:rFonts w:ascii="Times New Roman" w:hAnsi="Times New Roman"/>
            <w:color w:val="auto"/>
            <w:sz w:val="28"/>
            <w:szCs w:val="28"/>
          </w:rPr>
          <w:t xml:space="preserve">от 31 июля 2020 </w:t>
        </w:r>
        <w:bookmarkStart w:id="2" w:name="_GoBack"/>
        <w:bookmarkEnd w:id="2"/>
        <w:r w:rsidRPr="00116219">
          <w:rPr>
            <w:rStyle w:val="a3"/>
            <w:rFonts w:ascii="Times New Roman" w:hAnsi="Times New Roman"/>
            <w:color w:val="auto"/>
            <w:sz w:val="28"/>
            <w:szCs w:val="28"/>
          </w:rPr>
          <w:t>г. № 248-ФЗ</w:t>
        </w:r>
      </w:hyperlink>
      <w:r w:rsidRPr="00116219">
        <w:rPr>
          <w:rFonts w:ascii="Times New Roman" w:hAnsi="Times New Roman"/>
          <w:color w:val="000000"/>
          <w:sz w:val="28"/>
          <w:szCs w:val="28"/>
        </w:rPr>
        <w:t xml:space="preserve"> «</w:t>
      </w:r>
      <w:hyperlink r:id="rId31" w:tgtFrame="_blank" w:history="1">
        <w:r w:rsidRPr="00116219">
          <w:rPr>
            <w:rStyle w:val="a3"/>
            <w:rFonts w:ascii="Times New Roman" w:hAnsi="Times New Roman"/>
            <w:color w:val="000000"/>
            <w:sz w:val="28"/>
            <w:szCs w:val="28"/>
          </w:rPr>
          <w:t>О государственном контроле (надзоре) и муниципальном контроле в Российской Федерации</w:t>
        </w:r>
      </w:hyperlink>
      <w:r w:rsidRPr="00116219">
        <w:rPr>
          <w:rFonts w:ascii="Times New Roman" w:hAnsi="Times New Roman"/>
          <w:color w:val="000000"/>
          <w:sz w:val="28"/>
          <w:szCs w:val="28"/>
        </w:rPr>
        <w:t>» ____________________________________________________________________________________________________________________________________</w:t>
      </w:r>
    </w:p>
    <w:p w:rsidR="00D468B0" w:rsidRPr="00116219" w:rsidRDefault="00D468B0" w:rsidP="00116219">
      <w:pPr>
        <w:suppressAutoHyphens/>
        <w:ind w:firstLine="0"/>
        <w:jc w:val="center"/>
        <w:rPr>
          <w:rFonts w:ascii="Times New Roman" w:hAnsi="Times New Roman"/>
          <w:color w:val="000000"/>
          <w:sz w:val="28"/>
          <w:szCs w:val="28"/>
        </w:rPr>
      </w:pPr>
      <w:r w:rsidRPr="00116219">
        <w:rPr>
          <w:rFonts w:ascii="Times New Roman" w:hAnsi="Times New Roman"/>
          <w:iCs/>
          <w:color w:val="000000"/>
          <w:sz w:val="28"/>
          <w:szCs w:val="28"/>
        </w:rPr>
        <w:t>(</w:t>
      </w:r>
      <w:r w:rsidRPr="00116219">
        <w:rPr>
          <w:rFonts w:ascii="Times New Roman" w:hAnsi="Times New Roman"/>
          <w:iCs/>
          <w:color w:val="000000"/>
        </w:rPr>
        <w:t>указывается полное наименование Контрольного органа)</w:t>
      </w:r>
    </w:p>
    <w:p w:rsidR="00D468B0" w:rsidRPr="00116219" w:rsidRDefault="00D468B0" w:rsidP="00116219">
      <w:pPr>
        <w:suppressAutoHyphens/>
        <w:ind w:firstLine="0"/>
        <w:rPr>
          <w:rFonts w:ascii="Times New Roman" w:hAnsi="Times New Roman"/>
          <w:color w:val="000000"/>
          <w:sz w:val="28"/>
          <w:szCs w:val="28"/>
        </w:rPr>
      </w:pPr>
      <w:r w:rsidRPr="00116219">
        <w:rPr>
          <w:rFonts w:ascii="Times New Roman" w:hAnsi="Times New Roman"/>
          <w:color w:val="000000"/>
          <w:sz w:val="28"/>
          <w:szCs w:val="28"/>
        </w:rPr>
        <w:t>предписывает:</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1. Устранить выявленные нарушения обязательных требований в срок </w:t>
      </w:r>
      <w:proofErr w:type="gramStart"/>
      <w:r w:rsidRPr="00FD38B1">
        <w:rPr>
          <w:rFonts w:ascii="Times New Roman" w:hAnsi="Times New Roman"/>
          <w:color w:val="000000"/>
          <w:sz w:val="28"/>
          <w:szCs w:val="28"/>
        </w:rPr>
        <w:t>до</w:t>
      </w:r>
      <w:proofErr w:type="gramEnd"/>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«______» ______________ 20_____ г.</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2.Уведомить ______________________________________________________________________________________________________________________</w:t>
      </w:r>
    </w:p>
    <w:p w:rsidR="00D468B0" w:rsidRPr="00FD38B1" w:rsidRDefault="00D468B0" w:rsidP="00FD38B1">
      <w:pPr>
        <w:suppressAutoHyphens/>
        <w:ind w:firstLine="709"/>
        <w:rPr>
          <w:rFonts w:ascii="Times New Roman" w:hAnsi="Times New Roman"/>
          <w:iCs/>
          <w:color w:val="000000"/>
          <w:sz w:val="28"/>
          <w:szCs w:val="28"/>
        </w:rPr>
      </w:pPr>
      <w:r w:rsidRPr="00FD38B1">
        <w:rPr>
          <w:rFonts w:ascii="Times New Roman" w:hAnsi="Times New Roman"/>
          <w:iCs/>
          <w:color w:val="000000"/>
          <w:sz w:val="28"/>
          <w:szCs w:val="28"/>
        </w:rPr>
        <w:t>(указывается полное наименование контрольного органа)</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до «__» _______________ 20_____ г. включительно.</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Неисполнение настоящего предписания в установленный срок влечет ответственность, установленную законодательством Российской Федерации.</w:t>
      </w:r>
    </w:p>
    <w:p w:rsidR="00D468B0" w:rsidRDefault="00D468B0" w:rsidP="00116219">
      <w:pPr>
        <w:ind w:firstLine="0"/>
        <w:rPr>
          <w:rFonts w:cs="Arial"/>
        </w:rPr>
      </w:pPr>
    </w:p>
    <w:p w:rsidR="00D468B0" w:rsidRDefault="00D468B0" w:rsidP="00116219">
      <w:pPr>
        <w:ind w:firstLine="0"/>
        <w:rPr>
          <w:rFonts w:cs="Arial"/>
        </w:rPr>
      </w:pPr>
    </w:p>
    <w:p w:rsidR="00D468B0" w:rsidRDefault="00D468B0" w:rsidP="00116219">
      <w:pPr>
        <w:ind w:firstLine="0"/>
        <w:rPr>
          <w:rFonts w:cs="Arial"/>
        </w:rPr>
      </w:pPr>
    </w:p>
    <w:p w:rsidR="001253A5" w:rsidRPr="001253A5" w:rsidRDefault="001253A5" w:rsidP="00116219">
      <w:pPr>
        <w:ind w:firstLine="0"/>
        <w:rPr>
          <w:rFonts w:ascii="Times New Roman" w:hAnsi="Times New Roman"/>
          <w:sz w:val="28"/>
          <w:szCs w:val="28"/>
        </w:rPr>
      </w:pPr>
      <w:r w:rsidRPr="001253A5">
        <w:rPr>
          <w:rFonts w:ascii="Times New Roman" w:hAnsi="Times New Roman"/>
          <w:sz w:val="28"/>
          <w:szCs w:val="28"/>
        </w:rPr>
        <w:t xml:space="preserve">Глава Бесскорбненского </w:t>
      </w:r>
      <w:proofErr w:type="gramStart"/>
      <w:r w:rsidRPr="001253A5">
        <w:rPr>
          <w:rFonts w:ascii="Times New Roman" w:hAnsi="Times New Roman"/>
          <w:sz w:val="28"/>
          <w:szCs w:val="28"/>
        </w:rPr>
        <w:t>сельского</w:t>
      </w:r>
      <w:proofErr w:type="gramEnd"/>
      <w:r w:rsidRPr="001253A5">
        <w:rPr>
          <w:rFonts w:ascii="Times New Roman" w:hAnsi="Times New Roman"/>
          <w:sz w:val="28"/>
          <w:szCs w:val="28"/>
        </w:rPr>
        <w:t xml:space="preserve"> </w:t>
      </w:r>
    </w:p>
    <w:p w:rsidR="001253A5" w:rsidRPr="001253A5" w:rsidRDefault="001253A5" w:rsidP="00116219">
      <w:pPr>
        <w:ind w:firstLine="0"/>
        <w:rPr>
          <w:rFonts w:ascii="Times New Roman" w:hAnsi="Times New Roman"/>
          <w:sz w:val="28"/>
          <w:szCs w:val="28"/>
        </w:rPr>
      </w:pPr>
      <w:r w:rsidRPr="001253A5">
        <w:rPr>
          <w:rFonts w:ascii="Times New Roman" w:hAnsi="Times New Roman"/>
          <w:sz w:val="28"/>
          <w:szCs w:val="28"/>
        </w:rPr>
        <w:t>поселения Новокубанского района</w:t>
      </w:r>
      <w:r>
        <w:rPr>
          <w:rFonts w:ascii="Times New Roman" w:hAnsi="Times New Roman"/>
          <w:sz w:val="28"/>
          <w:szCs w:val="28"/>
        </w:rPr>
        <w:tab/>
      </w:r>
      <w:r>
        <w:rPr>
          <w:rFonts w:ascii="Times New Roman" w:hAnsi="Times New Roman"/>
          <w:sz w:val="28"/>
          <w:szCs w:val="28"/>
        </w:rPr>
        <w:tab/>
      </w:r>
      <w:r w:rsidR="00116219">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116219">
        <w:rPr>
          <w:rFonts w:ascii="Times New Roman" w:hAnsi="Times New Roman"/>
          <w:sz w:val="28"/>
          <w:szCs w:val="28"/>
        </w:rPr>
        <w:t xml:space="preserve">       </w:t>
      </w:r>
      <w:proofErr w:type="spellStart"/>
      <w:r w:rsidRPr="001253A5">
        <w:rPr>
          <w:rFonts w:ascii="Times New Roman" w:hAnsi="Times New Roman"/>
          <w:sz w:val="28"/>
          <w:szCs w:val="28"/>
        </w:rPr>
        <w:t>С.А.Майковский</w:t>
      </w:r>
      <w:proofErr w:type="spellEnd"/>
    </w:p>
    <w:p w:rsidR="00D468B0" w:rsidRDefault="00D468B0" w:rsidP="00116219">
      <w:pPr>
        <w:ind w:firstLine="0"/>
        <w:rPr>
          <w:rFonts w:cs="Arial"/>
        </w:rPr>
      </w:pPr>
    </w:p>
    <w:p w:rsidR="00D468B0" w:rsidRPr="00FD38B1" w:rsidRDefault="00D468B0" w:rsidP="00116219">
      <w:pPr>
        <w:suppressAutoHyphens/>
        <w:ind w:firstLine="0"/>
        <w:rPr>
          <w:rFonts w:ascii="Times New Roman" w:hAnsi="Times New Roman"/>
          <w:color w:val="000000"/>
          <w:sz w:val="28"/>
          <w:szCs w:val="28"/>
        </w:rPr>
      </w:pPr>
    </w:p>
    <w:p w:rsidR="00D468B0" w:rsidRPr="00FD38B1" w:rsidRDefault="00D468B0" w:rsidP="00116219">
      <w:pPr>
        <w:suppressAutoHyphens/>
        <w:ind w:firstLine="0"/>
        <w:rPr>
          <w:rFonts w:ascii="Times New Roman" w:hAnsi="Times New Roman"/>
          <w:color w:val="000000"/>
          <w:sz w:val="28"/>
          <w:szCs w:val="28"/>
        </w:rPr>
      </w:pPr>
    </w:p>
    <w:p w:rsidR="00D468B0" w:rsidRDefault="00D468B0" w:rsidP="00116219">
      <w:pPr>
        <w:suppressAutoHyphens/>
        <w:ind w:firstLine="0"/>
        <w:rPr>
          <w:rFonts w:ascii="Times New Roman" w:hAnsi="Times New Roman"/>
          <w:color w:val="000000"/>
          <w:sz w:val="28"/>
          <w:szCs w:val="28"/>
        </w:rPr>
      </w:pPr>
    </w:p>
    <w:p w:rsidR="00116219" w:rsidRDefault="00116219" w:rsidP="00116219">
      <w:pPr>
        <w:suppressAutoHyphens/>
        <w:ind w:firstLine="0"/>
        <w:rPr>
          <w:rFonts w:ascii="Times New Roman" w:hAnsi="Times New Roman"/>
          <w:color w:val="000000"/>
          <w:sz w:val="28"/>
          <w:szCs w:val="28"/>
        </w:rPr>
      </w:pPr>
    </w:p>
    <w:p w:rsidR="00116219" w:rsidRDefault="00116219" w:rsidP="00116219">
      <w:pPr>
        <w:suppressAutoHyphens/>
        <w:ind w:firstLine="0"/>
        <w:rPr>
          <w:rFonts w:ascii="Times New Roman" w:hAnsi="Times New Roman"/>
          <w:color w:val="000000"/>
          <w:sz w:val="28"/>
          <w:szCs w:val="28"/>
        </w:rPr>
      </w:pPr>
    </w:p>
    <w:p w:rsidR="00116219" w:rsidRDefault="00116219" w:rsidP="00116219">
      <w:pPr>
        <w:suppressAutoHyphens/>
        <w:ind w:firstLine="0"/>
        <w:rPr>
          <w:rFonts w:ascii="Times New Roman" w:hAnsi="Times New Roman"/>
          <w:color w:val="000000"/>
          <w:sz w:val="28"/>
          <w:szCs w:val="28"/>
        </w:rPr>
      </w:pPr>
    </w:p>
    <w:p w:rsidR="00116219" w:rsidRDefault="00116219" w:rsidP="00116219">
      <w:pPr>
        <w:suppressAutoHyphens/>
        <w:ind w:firstLine="0"/>
        <w:rPr>
          <w:rFonts w:ascii="Times New Roman" w:hAnsi="Times New Roman"/>
          <w:color w:val="000000"/>
          <w:sz w:val="28"/>
          <w:szCs w:val="28"/>
        </w:rPr>
      </w:pPr>
    </w:p>
    <w:p w:rsidR="00116219" w:rsidRDefault="00116219" w:rsidP="00116219">
      <w:pPr>
        <w:suppressAutoHyphens/>
        <w:ind w:firstLine="0"/>
        <w:rPr>
          <w:rFonts w:ascii="Times New Roman" w:hAnsi="Times New Roman"/>
          <w:color w:val="000000"/>
          <w:sz w:val="28"/>
          <w:szCs w:val="28"/>
        </w:rPr>
      </w:pPr>
    </w:p>
    <w:p w:rsidR="00F261A1" w:rsidRPr="00FD38B1" w:rsidRDefault="00F261A1" w:rsidP="00116219">
      <w:pPr>
        <w:suppressAutoHyphens/>
        <w:ind w:firstLine="0"/>
        <w:rPr>
          <w:rFonts w:ascii="Times New Roman" w:hAnsi="Times New Roman"/>
          <w:color w:val="000000"/>
          <w:sz w:val="28"/>
          <w:szCs w:val="28"/>
        </w:rPr>
      </w:pPr>
    </w:p>
    <w:p w:rsidR="00D468B0" w:rsidRPr="00FD38B1" w:rsidRDefault="00D468B0" w:rsidP="00116219">
      <w:pPr>
        <w:suppressAutoHyphens/>
        <w:ind w:left="5103" w:firstLine="0"/>
        <w:rPr>
          <w:rFonts w:ascii="Times New Roman" w:hAnsi="Times New Roman"/>
          <w:color w:val="000000"/>
          <w:sz w:val="28"/>
          <w:szCs w:val="28"/>
        </w:rPr>
      </w:pPr>
      <w:r w:rsidRPr="00FD38B1">
        <w:rPr>
          <w:rFonts w:ascii="Times New Roman" w:hAnsi="Times New Roman"/>
          <w:color w:val="000000"/>
          <w:sz w:val="28"/>
          <w:szCs w:val="28"/>
        </w:rPr>
        <w:lastRenderedPageBreak/>
        <w:t>Приложение № 3</w:t>
      </w:r>
    </w:p>
    <w:p w:rsidR="00D468B0" w:rsidRPr="00FD38B1" w:rsidRDefault="00D468B0" w:rsidP="00116219">
      <w:pPr>
        <w:suppressAutoHyphens/>
        <w:ind w:left="5103" w:firstLine="0"/>
        <w:rPr>
          <w:rFonts w:ascii="Times New Roman" w:hAnsi="Times New Roman"/>
          <w:color w:val="000000"/>
          <w:sz w:val="28"/>
          <w:szCs w:val="28"/>
        </w:rPr>
      </w:pPr>
      <w:r w:rsidRPr="00FD38B1">
        <w:rPr>
          <w:rFonts w:ascii="Times New Roman" w:hAnsi="Times New Roman"/>
          <w:color w:val="000000"/>
          <w:sz w:val="28"/>
          <w:szCs w:val="28"/>
        </w:rPr>
        <w:t>к Положению о муниципальном контроле</w:t>
      </w:r>
      <w:r w:rsidR="00116219">
        <w:rPr>
          <w:rFonts w:ascii="Times New Roman" w:hAnsi="Times New Roman"/>
          <w:color w:val="000000"/>
          <w:sz w:val="28"/>
          <w:szCs w:val="28"/>
        </w:rPr>
        <w:t xml:space="preserve"> </w:t>
      </w:r>
      <w:r w:rsidRPr="00FD38B1">
        <w:rPr>
          <w:rFonts w:ascii="Times New Roman" w:hAnsi="Times New Roman"/>
          <w:color w:val="000000"/>
          <w:sz w:val="28"/>
          <w:szCs w:val="28"/>
        </w:rPr>
        <w:t xml:space="preserve">в сфере благоустройства на территории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w:t>
      </w:r>
      <w:r w:rsidR="00116219">
        <w:rPr>
          <w:rFonts w:ascii="Times New Roman" w:hAnsi="Times New Roman"/>
          <w:color w:val="000000"/>
          <w:sz w:val="28"/>
          <w:szCs w:val="28"/>
        </w:rPr>
        <w:t xml:space="preserve"> </w:t>
      </w:r>
      <w:r w:rsidR="001253A5">
        <w:rPr>
          <w:rFonts w:ascii="Times New Roman" w:hAnsi="Times New Roman"/>
          <w:color w:val="000000"/>
          <w:sz w:val="28"/>
          <w:szCs w:val="28"/>
        </w:rPr>
        <w:t>Новокубанского</w:t>
      </w:r>
      <w:r w:rsidRPr="00FD38B1">
        <w:rPr>
          <w:rFonts w:ascii="Times New Roman" w:hAnsi="Times New Roman"/>
          <w:color w:val="000000"/>
          <w:sz w:val="28"/>
          <w:szCs w:val="28"/>
        </w:rPr>
        <w:t xml:space="preserve"> района </w:t>
      </w:r>
    </w:p>
    <w:p w:rsidR="00D468B0" w:rsidRPr="00FD38B1" w:rsidRDefault="00D468B0" w:rsidP="00FD38B1">
      <w:pPr>
        <w:suppressAutoHyphens/>
        <w:ind w:firstLine="709"/>
        <w:rPr>
          <w:rFonts w:ascii="Times New Roman" w:hAnsi="Times New Roman"/>
          <w:color w:val="000000"/>
          <w:sz w:val="28"/>
          <w:szCs w:val="28"/>
        </w:rPr>
      </w:pPr>
    </w:p>
    <w:p w:rsidR="00D468B0" w:rsidRPr="00FD38B1" w:rsidRDefault="00D468B0" w:rsidP="00FD38B1">
      <w:pPr>
        <w:suppressAutoHyphens/>
        <w:ind w:firstLine="709"/>
        <w:rPr>
          <w:rFonts w:ascii="Times New Roman" w:hAnsi="Times New Roman"/>
          <w:color w:val="000000"/>
          <w:sz w:val="28"/>
          <w:szCs w:val="28"/>
        </w:rPr>
      </w:pPr>
    </w:p>
    <w:p w:rsidR="00D468B0" w:rsidRPr="00116219" w:rsidRDefault="00D468B0" w:rsidP="00116219">
      <w:pPr>
        <w:suppressAutoHyphens/>
        <w:ind w:firstLine="709"/>
        <w:jc w:val="center"/>
        <w:rPr>
          <w:rFonts w:ascii="Times New Roman" w:hAnsi="Times New Roman"/>
          <w:b/>
          <w:color w:val="000000"/>
          <w:sz w:val="28"/>
          <w:szCs w:val="28"/>
        </w:rPr>
      </w:pPr>
      <w:r w:rsidRPr="00116219">
        <w:rPr>
          <w:rFonts w:ascii="Times New Roman" w:hAnsi="Times New Roman"/>
          <w:b/>
          <w:color w:val="000000"/>
          <w:sz w:val="28"/>
          <w:szCs w:val="28"/>
        </w:rPr>
        <w:t>Показатели результативности и эффективности муниципального контроля в сфере благоустройства на территории </w:t>
      </w:r>
      <w:r w:rsidR="00FD38B1" w:rsidRPr="00116219">
        <w:rPr>
          <w:rFonts w:ascii="Times New Roman" w:hAnsi="Times New Roman"/>
          <w:b/>
          <w:color w:val="000000"/>
          <w:sz w:val="28"/>
          <w:szCs w:val="28"/>
        </w:rPr>
        <w:t>Бесскорбненского</w:t>
      </w:r>
      <w:r w:rsidRPr="00116219">
        <w:rPr>
          <w:rFonts w:ascii="Times New Roman" w:hAnsi="Times New Roman"/>
          <w:b/>
          <w:color w:val="000000"/>
          <w:sz w:val="28"/>
          <w:szCs w:val="28"/>
        </w:rPr>
        <w:t xml:space="preserve"> сельского поселения </w:t>
      </w:r>
      <w:r w:rsidR="00116219">
        <w:rPr>
          <w:rFonts w:ascii="Times New Roman" w:hAnsi="Times New Roman"/>
          <w:b/>
          <w:color w:val="000000"/>
          <w:sz w:val="28"/>
          <w:szCs w:val="28"/>
        </w:rPr>
        <w:t>Новокубанского</w:t>
      </w:r>
      <w:r w:rsidRPr="00116219">
        <w:rPr>
          <w:rFonts w:ascii="Times New Roman" w:hAnsi="Times New Roman"/>
          <w:b/>
          <w:color w:val="000000"/>
          <w:sz w:val="28"/>
          <w:szCs w:val="28"/>
        </w:rPr>
        <w:t xml:space="preserve"> района</w:t>
      </w:r>
    </w:p>
    <w:p w:rsidR="00D468B0" w:rsidRPr="00FD38B1" w:rsidRDefault="00D468B0" w:rsidP="00FD38B1">
      <w:pPr>
        <w:suppressAutoHyphens/>
        <w:ind w:firstLine="709"/>
        <w:rPr>
          <w:rFonts w:ascii="Times New Roman" w:hAnsi="Times New Roman"/>
          <w:color w:val="000000"/>
          <w:sz w:val="28"/>
          <w:szCs w:val="28"/>
        </w:rPr>
      </w:pP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1.Ключевые показатели и их целевые значения: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Доля устраненных нарушений из числа выявленных нарушений обязательных требований - 70%.</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Доля отмененных результатов контрольных мероприятий - 0%.</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Доля вынесенных судебных решений о назначении административного наказания по материалам контрольного органа - 95%.</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w:t>
      </w:r>
      <w:hyperlink r:id="rId32" w:tgtFrame="_blank" w:history="1">
        <w:r w:rsidRPr="00FD38B1">
          <w:rPr>
            <w:rStyle w:val="a3"/>
            <w:rFonts w:ascii="Times New Roman" w:hAnsi="Times New Roman"/>
            <w:color w:val="000000"/>
            <w:sz w:val="28"/>
            <w:szCs w:val="28"/>
          </w:rPr>
          <w:t>Кодекса Российской Федерации об административных правонарушениях</w:t>
        </w:r>
      </w:hyperlink>
      <w:r w:rsidRPr="00FD38B1">
        <w:rPr>
          <w:rFonts w:ascii="Times New Roman" w:hAnsi="Times New Roman"/>
          <w:color w:val="000000"/>
          <w:sz w:val="28"/>
          <w:szCs w:val="28"/>
        </w:rPr>
        <w:t xml:space="preserve"> - 0%.</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2. Индикативные показатели:</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 xml:space="preserve">При осуществлении муниципального контроля в сфере благоустройства на территории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сельского поселения </w:t>
      </w:r>
      <w:r w:rsidR="00FD38B1">
        <w:rPr>
          <w:rFonts w:ascii="Times New Roman" w:hAnsi="Times New Roman"/>
          <w:color w:val="000000"/>
          <w:sz w:val="28"/>
          <w:szCs w:val="28"/>
        </w:rPr>
        <w:t>Бесскорбненского</w:t>
      </w:r>
      <w:r w:rsidRPr="00FD38B1">
        <w:rPr>
          <w:rFonts w:ascii="Times New Roman" w:hAnsi="Times New Roman"/>
          <w:color w:val="000000"/>
          <w:sz w:val="28"/>
          <w:szCs w:val="28"/>
        </w:rPr>
        <w:t xml:space="preserve"> района устанавливаются следующие индикативные показатели:</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количество проведенных внеплановых контрольных мероприятий;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количество поступивших возражений в отношении акта контрольного мероприятия;</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количество выданных предписаний об устранении нарушений обязательных требований;</w:t>
      </w:r>
    </w:p>
    <w:p w:rsidR="00D468B0" w:rsidRPr="00FD38B1" w:rsidRDefault="00D468B0" w:rsidP="00FD38B1">
      <w:pPr>
        <w:suppressAutoHyphens/>
        <w:ind w:firstLine="709"/>
        <w:rPr>
          <w:rFonts w:ascii="Times New Roman" w:hAnsi="Times New Roman"/>
          <w:color w:val="000000"/>
          <w:sz w:val="28"/>
          <w:szCs w:val="28"/>
        </w:rPr>
      </w:pPr>
      <w:r w:rsidRPr="00FD38B1">
        <w:rPr>
          <w:rFonts w:ascii="Times New Roman" w:hAnsi="Times New Roman"/>
          <w:color w:val="000000"/>
          <w:sz w:val="28"/>
          <w:szCs w:val="28"/>
        </w:rPr>
        <w:t>количество устраненных нарушений обязательных требований. </w:t>
      </w:r>
    </w:p>
    <w:p w:rsidR="00D468B0" w:rsidRDefault="00D468B0" w:rsidP="00116219">
      <w:pPr>
        <w:ind w:firstLine="0"/>
        <w:rPr>
          <w:rFonts w:cs="Arial"/>
        </w:rPr>
      </w:pPr>
    </w:p>
    <w:p w:rsidR="00D468B0" w:rsidRDefault="00D468B0" w:rsidP="00116219">
      <w:pPr>
        <w:ind w:firstLine="0"/>
        <w:rPr>
          <w:rFonts w:cs="Arial"/>
        </w:rPr>
      </w:pPr>
    </w:p>
    <w:p w:rsidR="00D468B0" w:rsidRDefault="00D468B0" w:rsidP="00116219">
      <w:pPr>
        <w:ind w:firstLine="0"/>
        <w:rPr>
          <w:rFonts w:cs="Arial"/>
        </w:rPr>
      </w:pPr>
    </w:p>
    <w:p w:rsidR="001253A5" w:rsidRPr="001253A5" w:rsidRDefault="001253A5" w:rsidP="00116219">
      <w:pPr>
        <w:ind w:firstLine="0"/>
        <w:rPr>
          <w:rFonts w:ascii="Times New Roman" w:hAnsi="Times New Roman"/>
          <w:sz w:val="28"/>
          <w:szCs w:val="28"/>
        </w:rPr>
      </w:pPr>
      <w:r w:rsidRPr="001253A5">
        <w:rPr>
          <w:rFonts w:ascii="Times New Roman" w:hAnsi="Times New Roman"/>
          <w:sz w:val="28"/>
          <w:szCs w:val="28"/>
        </w:rPr>
        <w:t xml:space="preserve">Глава Бесскорбненского </w:t>
      </w:r>
      <w:proofErr w:type="gramStart"/>
      <w:r w:rsidRPr="001253A5">
        <w:rPr>
          <w:rFonts w:ascii="Times New Roman" w:hAnsi="Times New Roman"/>
          <w:sz w:val="28"/>
          <w:szCs w:val="28"/>
        </w:rPr>
        <w:t>сельского</w:t>
      </w:r>
      <w:proofErr w:type="gramEnd"/>
      <w:r w:rsidRPr="001253A5">
        <w:rPr>
          <w:rFonts w:ascii="Times New Roman" w:hAnsi="Times New Roman"/>
          <w:sz w:val="28"/>
          <w:szCs w:val="28"/>
        </w:rPr>
        <w:t xml:space="preserve"> </w:t>
      </w:r>
    </w:p>
    <w:p w:rsidR="0017054E" w:rsidRPr="00116219" w:rsidRDefault="001253A5" w:rsidP="00116219">
      <w:pPr>
        <w:ind w:firstLine="0"/>
        <w:rPr>
          <w:rFonts w:ascii="Times New Roman" w:hAnsi="Times New Roman"/>
          <w:sz w:val="28"/>
          <w:szCs w:val="28"/>
        </w:rPr>
      </w:pPr>
      <w:r w:rsidRPr="001253A5">
        <w:rPr>
          <w:rFonts w:ascii="Times New Roman" w:hAnsi="Times New Roman"/>
          <w:sz w:val="28"/>
          <w:szCs w:val="28"/>
        </w:rPr>
        <w:t>поселения Новокубанского района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116219">
        <w:rPr>
          <w:rFonts w:ascii="Times New Roman" w:hAnsi="Times New Roman"/>
          <w:sz w:val="28"/>
          <w:szCs w:val="28"/>
        </w:rPr>
        <w:tab/>
        <w:t xml:space="preserve">       </w:t>
      </w:r>
      <w:proofErr w:type="spellStart"/>
      <w:r w:rsidRPr="001253A5">
        <w:rPr>
          <w:rFonts w:ascii="Times New Roman" w:hAnsi="Times New Roman"/>
          <w:sz w:val="28"/>
          <w:szCs w:val="28"/>
        </w:rPr>
        <w:t>С.А.Майковский</w:t>
      </w:r>
      <w:proofErr w:type="spellEnd"/>
    </w:p>
    <w:sectPr w:rsidR="0017054E" w:rsidRPr="00116219" w:rsidSect="004E0136">
      <w:pgSz w:w="11906" w:h="16838"/>
      <w:pgMar w:top="1134" w:right="567"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326" w:rsidRDefault="00F64326" w:rsidP="00B77476">
      <w:r>
        <w:separator/>
      </w:r>
    </w:p>
  </w:endnote>
  <w:endnote w:type="continuationSeparator" w:id="0">
    <w:p w:rsidR="00F64326" w:rsidRDefault="00F64326" w:rsidP="00B774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326" w:rsidRDefault="00F64326" w:rsidP="00B77476">
      <w:r>
        <w:separator/>
      </w:r>
    </w:p>
  </w:footnote>
  <w:footnote w:type="continuationSeparator" w:id="0">
    <w:p w:rsidR="00F64326" w:rsidRDefault="00F64326" w:rsidP="00B7747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D468B0"/>
    <w:rsid w:val="00042F48"/>
    <w:rsid w:val="00116219"/>
    <w:rsid w:val="001253A5"/>
    <w:rsid w:val="0017054E"/>
    <w:rsid w:val="00246927"/>
    <w:rsid w:val="003863DD"/>
    <w:rsid w:val="00401CB6"/>
    <w:rsid w:val="004C6F0C"/>
    <w:rsid w:val="004E0136"/>
    <w:rsid w:val="00572B41"/>
    <w:rsid w:val="005B5733"/>
    <w:rsid w:val="005E58AC"/>
    <w:rsid w:val="006F66ED"/>
    <w:rsid w:val="00702B60"/>
    <w:rsid w:val="00757E58"/>
    <w:rsid w:val="007875F4"/>
    <w:rsid w:val="007B108B"/>
    <w:rsid w:val="0098678E"/>
    <w:rsid w:val="00A610C8"/>
    <w:rsid w:val="00B77476"/>
    <w:rsid w:val="00C209C0"/>
    <w:rsid w:val="00D468B0"/>
    <w:rsid w:val="00DA0162"/>
    <w:rsid w:val="00DC5E8E"/>
    <w:rsid w:val="00DE21F2"/>
    <w:rsid w:val="00E45CDD"/>
    <w:rsid w:val="00EB081C"/>
    <w:rsid w:val="00EB39DC"/>
    <w:rsid w:val="00F261A1"/>
    <w:rsid w:val="00F64326"/>
    <w:rsid w:val="00F81A7C"/>
    <w:rsid w:val="00F921B9"/>
    <w:rsid w:val="00FD38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702B60"/>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702B60"/>
    <w:pPr>
      <w:jc w:val="center"/>
      <w:outlineLvl w:val="0"/>
    </w:pPr>
    <w:rPr>
      <w:rFonts w:cs="Arial"/>
      <w:b/>
      <w:bCs/>
      <w:kern w:val="32"/>
      <w:sz w:val="32"/>
      <w:szCs w:val="32"/>
    </w:rPr>
  </w:style>
  <w:style w:type="paragraph" w:styleId="2">
    <w:name w:val="heading 2"/>
    <w:aliases w:val="!Разделы документа"/>
    <w:basedOn w:val="a"/>
    <w:link w:val="20"/>
    <w:qFormat/>
    <w:rsid w:val="00702B60"/>
    <w:pPr>
      <w:jc w:val="center"/>
      <w:outlineLvl w:val="1"/>
    </w:pPr>
    <w:rPr>
      <w:rFonts w:cs="Arial"/>
      <w:b/>
      <w:bCs/>
      <w:iCs/>
      <w:sz w:val="30"/>
      <w:szCs w:val="28"/>
    </w:rPr>
  </w:style>
  <w:style w:type="paragraph" w:styleId="3">
    <w:name w:val="heading 3"/>
    <w:aliases w:val="!Главы документа"/>
    <w:basedOn w:val="a"/>
    <w:link w:val="30"/>
    <w:qFormat/>
    <w:rsid w:val="00702B60"/>
    <w:pPr>
      <w:outlineLvl w:val="2"/>
    </w:pPr>
    <w:rPr>
      <w:rFonts w:cs="Arial"/>
      <w:b/>
      <w:bCs/>
      <w:sz w:val="28"/>
      <w:szCs w:val="26"/>
    </w:rPr>
  </w:style>
  <w:style w:type="paragraph" w:styleId="4">
    <w:name w:val="heading 4"/>
    <w:aliases w:val="!Параграфы/Статьи документа"/>
    <w:basedOn w:val="a"/>
    <w:link w:val="40"/>
    <w:qFormat/>
    <w:rsid w:val="00702B60"/>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02B60"/>
    <w:rPr>
      <w:color w:val="0000FF"/>
      <w:u w:val="none"/>
    </w:rPr>
  </w:style>
  <w:style w:type="paragraph" w:styleId="a4">
    <w:name w:val="header"/>
    <w:basedOn w:val="a"/>
    <w:link w:val="a5"/>
    <w:uiPriority w:val="99"/>
    <w:unhideWhenUsed/>
    <w:rsid w:val="00B77476"/>
    <w:pPr>
      <w:tabs>
        <w:tab w:val="center" w:pos="4677"/>
        <w:tab w:val="right" w:pos="9355"/>
      </w:tabs>
    </w:pPr>
  </w:style>
  <w:style w:type="character" w:customStyle="1" w:styleId="a5">
    <w:name w:val="Верхний колонтитул Знак"/>
    <w:link w:val="a4"/>
    <w:uiPriority w:val="99"/>
    <w:rsid w:val="00B77476"/>
    <w:rPr>
      <w:rFonts w:ascii="Calibri" w:hAnsi="Calibri"/>
      <w:sz w:val="22"/>
      <w:szCs w:val="22"/>
      <w:lang w:eastAsia="en-US"/>
    </w:rPr>
  </w:style>
  <w:style w:type="paragraph" w:styleId="a6">
    <w:name w:val="footer"/>
    <w:basedOn w:val="a"/>
    <w:link w:val="a7"/>
    <w:uiPriority w:val="99"/>
    <w:unhideWhenUsed/>
    <w:rsid w:val="00B77476"/>
    <w:pPr>
      <w:tabs>
        <w:tab w:val="center" w:pos="4677"/>
        <w:tab w:val="right" w:pos="9355"/>
      </w:tabs>
    </w:pPr>
  </w:style>
  <w:style w:type="character" w:customStyle="1" w:styleId="a7">
    <w:name w:val="Нижний колонтитул Знак"/>
    <w:link w:val="a6"/>
    <w:uiPriority w:val="99"/>
    <w:rsid w:val="00B77476"/>
    <w:rPr>
      <w:rFonts w:ascii="Calibri" w:hAnsi="Calibri"/>
      <w:sz w:val="22"/>
      <w:szCs w:val="22"/>
      <w:lang w:eastAsia="en-US"/>
    </w:rPr>
  </w:style>
  <w:style w:type="character" w:customStyle="1" w:styleId="10">
    <w:name w:val="Заголовок 1 Знак"/>
    <w:aliases w:val="!Части документа Знак"/>
    <w:basedOn w:val="a0"/>
    <w:link w:val="1"/>
    <w:rsid w:val="00E45CDD"/>
    <w:rPr>
      <w:rFonts w:ascii="Arial" w:eastAsia="Times New Roman" w:hAnsi="Arial" w:cs="Arial"/>
      <w:b/>
      <w:bCs/>
      <w:kern w:val="32"/>
      <w:sz w:val="32"/>
      <w:szCs w:val="32"/>
    </w:rPr>
  </w:style>
  <w:style w:type="character" w:customStyle="1" w:styleId="20">
    <w:name w:val="Заголовок 2 Знак"/>
    <w:aliases w:val="!Разделы документа Знак"/>
    <w:basedOn w:val="a0"/>
    <w:link w:val="2"/>
    <w:rsid w:val="00E45CDD"/>
    <w:rPr>
      <w:rFonts w:ascii="Arial" w:eastAsia="Times New Roman" w:hAnsi="Arial" w:cs="Arial"/>
      <w:b/>
      <w:bCs/>
      <w:iCs/>
      <w:sz w:val="30"/>
      <w:szCs w:val="28"/>
    </w:rPr>
  </w:style>
  <w:style w:type="character" w:customStyle="1" w:styleId="30">
    <w:name w:val="Заголовок 3 Знак"/>
    <w:aliases w:val="!Главы документа Знак"/>
    <w:basedOn w:val="a0"/>
    <w:link w:val="3"/>
    <w:rsid w:val="00E45CDD"/>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E45CDD"/>
    <w:rPr>
      <w:rFonts w:ascii="Arial" w:eastAsia="Times New Roman" w:hAnsi="Arial"/>
      <w:b/>
      <w:bCs/>
      <w:sz w:val="26"/>
      <w:szCs w:val="28"/>
    </w:rPr>
  </w:style>
  <w:style w:type="character" w:styleId="HTML">
    <w:name w:val="HTML Variable"/>
    <w:aliases w:val="!Ссылки в документе"/>
    <w:basedOn w:val="a0"/>
    <w:rsid w:val="00702B60"/>
    <w:rPr>
      <w:rFonts w:ascii="Arial" w:hAnsi="Arial"/>
      <w:b w:val="0"/>
      <w:i w:val="0"/>
      <w:iCs/>
      <w:color w:val="0000FF"/>
      <w:sz w:val="24"/>
      <w:u w:val="none"/>
    </w:rPr>
  </w:style>
  <w:style w:type="paragraph" w:styleId="a8">
    <w:name w:val="annotation text"/>
    <w:aliases w:val="!Равноширинный текст документа"/>
    <w:basedOn w:val="a"/>
    <w:link w:val="a9"/>
    <w:semiHidden/>
    <w:rsid w:val="00702B60"/>
    <w:rPr>
      <w:rFonts w:ascii="Courier" w:hAnsi="Courier"/>
      <w:sz w:val="22"/>
      <w:szCs w:val="20"/>
    </w:rPr>
  </w:style>
  <w:style w:type="character" w:customStyle="1" w:styleId="a9">
    <w:name w:val="Текст примечания Знак"/>
    <w:aliases w:val="!Равноширинный текст документа Знак"/>
    <w:basedOn w:val="a0"/>
    <w:link w:val="a8"/>
    <w:semiHidden/>
    <w:rsid w:val="00E45CDD"/>
    <w:rPr>
      <w:rFonts w:ascii="Courier" w:eastAsia="Times New Roman" w:hAnsi="Courier"/>
      <w:sz w:val="22"/>
    </w:rPr>
  </w:style>
  <w:style w:type="paragraph" w:customStyle="1" w:styleId="Title">
    <w:name w:val="Title!Название НПА"/>
    <w:basedOn w:val="a"/>
    <w:rsid w:val="00702B60"/>
    <w:pPr>
      <w:spacing w:before="240" w:after="60"/>
      <w:jc w:val="center"/>
      <w:outlineLvl w:val="0"/>
    </w:pPr>
    <w:rPr>
      <w:rFonts w:cs="Arial"/>
      <w:b/>
      <w:bCs/>
      <w:kern w:val="28"/>
      <w:sz w:val="32"/>
      <w:szCs w:val="32"/>
    </w:rPr>
  </w:style>
  <w:style w:type="paragraph" w:customStyle="1" w:styleId="Application">
    <w:name w:val="Application!Приложение"/>
    <w:rsid w:val="00702B60"/>
    <w:pPr>
      <w:spacing w:before="120" w:after="120"/>
      <w:jc w:val="right"/>
    </w:pPr>
    <w:rPr>
      <w:rFonts w:ascii="Arial" w:eastAsia="Times New Roman" w:hAnsi="Arial" w:cs="Arial"/>
      <w:b/>
      <w:bCs/>
      <w:kern w:val="28"/>
      <w:sz w:val="32"/>
      <w:szCs w:val="32"/>
    </w:rPr>
  </w:style>
  <w:style w:type="paragraph" w:customStyle="1" w:styleId="Table">
    <w:name w:val="Table!Таблица"/>
    <w:rsid w:val="00702B60"/>
    <w:rPr>
      <w:rFonts w:ascii="Arial" w:eastAsia="Times New Roman" w:hAnsi="Arial" w:cs="Arial"/>
      <w:bCs/>
      <w:kern w:val="28"/>
      <w:sz w:val="24"/>
      <w:szCs w:val="32"/>
    </w:rPr>
  </w:style>
  <w:style w:type="paragraph" w:customStyle="1" w:styleId="Table0">
    <w:name w:val="Table!"/>
    <w:next w:val="Table"/>
    <w:rsid w:val="00702B60"/>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702B60"/>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702B60"/>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702B60"/>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702B60"/>
    <w:pPr>
      <w:jc w:val="center"/>
      <w:outlineLvl w:val="0"/>
    </w:pPr>
    <w:rPr>
      <w:rFonts w:cs="Arial"/>
      <w:b/>
      <w:bCs/>
      <w:kern w:val="32"/>
      <w:sz w:val="32"/>
      <w:szCs w:val="32"/>
    </w:rPr>
  </w:style>
  <w:style w:type="paragraph" w:styleId="2">
    <w:name w:val="heading 2"/>
    <w:aliases w:val="!Разделы документа"/>
    <w:basedOn w:val="a"/>
    <w:link w:val="20"/>
    <w:qFormat/>
    <w:rsid w:val="00702B60"/>
    <w:pPr>
      <w:jc w:val="center"/>
      <w:outlineLvl w:val="1"/>
    </w:pPr>
    <w:rPr>
      <w:rFonts w:cs="Arial"/>
      <w:b/>
      <w:bCs/>
      <w:iCs/>
      <w:sz w:val="30"/>
      <w:szCs w:val="28"/>
    </w:rPr>
  </w:style>
  <w:style w:type="paragraph" w:styleId="3">
    <w:name w:val="heading 3"/>
    <w:aliases w:val="!Главы документа"/>
    <w:basedOn w:val="a"/>
    <w:link w:val="30"/>
    <w:qFormat/>
    <w:rsid w:val="00702B60"/>
    <w:pPr>
      <w:outlineLvl w:val="2"/>
    </w:pPr>
    <w:rPr>
      <w:rFonts w:cs="Arial"/>
      <w:b/>
      <w:bCs/>
      <w:sz w:val="28"/>
      <w:szCs w:val="26"/>
    </w:rPr>
  </w:style>
  <w:style w:type="paragraph" w:styleId="4">
    <w:name w:val="heading 4"/>
    <w:aliases w:val="!Параграфы/Статьи документа"/>
    <w:basedOn w:val="a"/>
    <w:link w:val="40"/>
    <w:qFormat/>
    <w:rsid w:val="00702B60"/>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02B60"/>
    <w:rPr>
      <w:color w:val="0000FF"/>
      <w:u w:val="none"/>
    </w:rPr>
  </w:style>
  <w:style w:type="paragraph" w:styleId="a4">
    <w:name w:val="header"/>
    <w:basedOn w:val="a"/>
    <w:link w:val="a5"/>
    <w:uiPriority w:val="99"/>
    <w:unhideWhenUsed/>
    <w:rsid w:val="00B77476"/>
    <w:pPr>
      <w:tabs>
        <w:tab w:val="center" w:pos="4677"/>
        <w:tab w:val="right" w:pos="9355"/>
      </w:tabs>
    </w:pPr>
  </w:style>
  <w:style w:type="character" w:customStyle="1" w:styleId="a5">
    <w:name w:val="Верхний колонтитул Знак"/>
    <w:link w:val="a4"/>
    <w:uiPriority w:val="99"/>
    <w:rsid w:val="00B77476"/>
    <w:rPr>
      <w:rFonts w:ascii="Calibri" w:hAnsi="Calibri"/>
      <w:sz w:val="22"/>
      <w:szCs w:val="22"/>
      <w:lang w:eastAsia="en-US"/>
    </w:rPr>
  </w:style>
  <w:style w:type="paragraph" w:styleId="a6">
    <w:name w:val="footer"/>
    <w:basedOn w:val="a"/>
    <w:link w:val="a7"/>
    <w:uiPriority w:val="99"/>
    <w:unhideWhenUsed/>
    <w:rsid w:val="00B77476"/>
    <w:pPr>
      <w:tabs>
        <w:tab w:val="center" w:pos="4677"/>
        <w:tab w:val="right" w:pos="9355"/>
      </w:tabs>
    </w:pPr>
  </w:style>
  <w:style w:type="character" w:customStyle="1" w:styleId="a7">
    <w:name w:val="Нижний колонтитул Знак"/>
    <w:link w:val="a6"/>
    <w:uiPriority w:val="99"/>
    <w:rsid w:val="00B77476"/>
    <w:rPr>
      <w:rFonts w:ascii="Calibri" w:hAnsi="Calibri"/>
      <w:sz w:val="22"/>
      <w:szCs w:val="22"/>
      <w:lang w:eastAsia="en-US"/>
    </w:rPr>
  </w:style>
  <w:style w:type="character" w:customStyle="1" w:styleId="10">
    <w:name w:val="Заголовок 1 Знак"/>
    <w:aliases w:val="!Части документа Знак"/>
    <w:basedOn w:val="a0"/>
    <w:link w:val="1"/>
    <w:rsid w:val="00E45CDD"/>
    <w:rPr>
      <w:rFonts w:ascii="Arial" w:eastAsia="Times New Roman" w:hAnsi="Arial" w:cs="Arial"/>
      <w:b/>
      <w:bCs/>
      <w:kern w:val="32"/>
      <w:sz w:val="32"/>
      <w:szCs w:val="32"/>
    </w:rPr>
  </w:style>
  <w:style w:type="character" w:customStyle="1" w:styleId="20">
    <w:name w:val="Заголовок 2 Знак"/>
    <w:aliases w:val="!Разделы документа Знак"/>
    <w:basedOn w:val="a0"/>
    <w:link w:val="2"/>
    <w:rsid w:val="00E45CDD"/>
    <w:rPr>
      <w:rFonts w:ascii="Arial" w:eastAsia="Times New Roman" w:hAnsi="Arial" w:cs="Arial"/>
      <w:b/>
      <w:bCs/>
      <w:iCs/>
      <w:sz w:val="30"/>
      <w:szCs w:val="28"/>
    </w:rPr>
  </w:style>
  <w:style w:type="character" w:customStyle="1" w:styleId="30">
    <w:name w:val="Заголовок 3 Знак"/>
    <w:aliases w:val="!Главы документа Знак"/>
    <w:basedOn w:val="a0"/>
    <w:link w:val="3"/>
    <w:rsid w:val="00E45CDD"/>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E45CDD"/>
    <w:rPr>
      <w:rFonts w:ascii="Arial" w:eastAsia="Times New Roman" w:hAnsi="Arial"/>
      <w:b/>
      <w:bCs/>
      <w:sz w:val="26"/>
      <w:szCs w:val="28"/>
    </w:rPr>
  </w:style>
  <w:style w:type="character" w:styleId="HTML">
    <w:name w:val="HTML Variable"/>
    <w:aliases w:val="!Ссылки в документе"/>
    <w:basedOn w:val="a0"/>
    <w:rsid w:val="00702B60"/>
    <w:rPr>
      <w:rFonts w:ascii="Arial" w:hAnsi="Arial"/>
      <w:b w:val="0"/>
      <w:i w:val="0"/>
      <w:iCs/>
      <w:color w:val="0000FF"/>
      <w:sz w:val="24"/>
      <w:u w:val="none"/>
    </w:rPr>
  </w:style>
  <w:style w:type="paragraph" w:styleId="a8">
    <w:name w:val="annotation text"/>
    <w:aliases w:val="!Равноширинный текст документа"/>
    <w:basedOn w:val="a"/>
    <w:link w:val="a9"/>
    <w:semiHidden/>
    <w:rsid w:val="00702B60"/>
    <w:rPr>
      <w:rFonts w:ascii="Courier" w:hAnsi="Courier"/>
      <w:sz w:val="22"/>
      <w:szCs w:val="20"/>
    </w:rPr>
  </w:style>
  <w:style w:type="character" w:customStyle="1" w:styleId="a9">
    <w:name w:val="Текст примечания Знак"/>
    <w:aliases w:val="!Равноширинный текст документа Знак"/>
    <w:basedOn w:val="a0"/>
    <w:link w:val="a8"/>
    <w:semiHidden/>
    <w:rsid w:val="00E45CDD"/>
    <w:rPr>
      <w:rFonts w:ascii="Courier" w:eastAsia="Times New Roman" w:hAnsi="Courier"/>
      <w:sz w:val="22"/>
    </w:rPr>
  </w:style>
  <w:style w:type="paragraph" w:customStyle="1" w:styleId="Title">
    <w:name w:val="Title!Название НПА"/>
    <w:basedOn w:val="a"/>
    <w:rsid w:val="00702B60"/>
    <w:pPr>
      <w:spacing w:before="240" w:after="60"/>
      <w:jc w:val="center"/>
      <w:outlineLvl w:val="0"/>
    </w:pPr>
    <w:rPr>
      <w:rFonts w:cs="Arial"/>
      <w:b/>
      <w:bCs/>
      <w:kern w:val="28"/>
      <w:sz w:val="32"/>
      <w:szCs w:val="32"/>
    </w:rPr>
  </w:style>
  <w:style w:type="paragraph" w:customStyle="1" w:styleId="Application">
    <w:name w:val="Application!Приложение"/>
    <w:rsid w:val="00702B60"/>
    <w:pPr>
      <w:spacing w:before="120" w:after="120"/>
      <w:jc w:val="right"/>
    </w:pPr>
    <w:rPr>
      <w:rFonts w:ascii="Arial" w:eastAsia="Times New Roman" w:hAnsi="Arial" w:cs="Arial"/>
      <w:b/>
      <w:bCs/>
      <w:kern w:val="28"/>
      <w:sz w:val="32"/>
      <w:szCs w:val="32"/>
    </w:rPr>
  </w:style>
  <w:style w:type="paragraph" w:customStyle="1" w:styleId="Table">
    <w:name w:val="Table!Таблица"/>
    <w:rsid w:val="00702B60"/>
    <w:rPr>
      <w:rFonts w:ascii="Arial" w:eastAsia="Times New Roman" w:hAnsi="Arial" w:cs="Arial"/>
      <w:bCs/>
      <w:kern w:val="28"/>
      <w:sz w:val="24"/>
      <w:szCs w:val="32"/>
    </w:rPr>
  </w:style>
  <w:style w:type="paragraph" w:customStyle="1" w:styleId="Table0">
    <w:name w:val="Table!"/>
    <w:next w:val="Table"/>
    <w:rsid w:val="00702B60"/>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702B60"/>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702B60"/>
    <w:rPr>
      <w:sz w:val="28"/>
    </w:rPr>
  </w:style>
</w:styles>
</file>

<file path=word/webSettings.xml><?xml version="1.0" encoding="utf-8"?>
<w:webSettings xmlns:r="http://schemas.openxmlformats.org/officeDocument/2006/relationships" xmlns:w="http://schemas.openxmlformats.org/wordprocessingml/2006/main">
  <w:divs>
    <w:div w:id="67701845">
      <w:bodyDiv w:val="1"/>
      <w:marLeft w:val="0"/>
      <w:marRight w:val="0"/>
      <w:marTop w:val="0"/>
      <w:marBottom w:val="0"/>
      <w:divBdr>
        <w:top w:val="none" w:sz="0" w:space="0" w:color="auto"/>
        <w:left w:val="none" w:sz="0" w:space="0" w:color="auto"/>
        <w:bottom w:val="none" w:sz="0" w:space="0" w:color="auto"/>
        <w:right w:val="none" w:sz="0" w:space="0" w:color="auto"/>
      </w:divBdr>
    </w:div>
    <w:div w:id="176772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4F48675C-2DC2-4B7B-8F43-C7D17AB9072F" TargetMode="External"/><Relationship Id="rId13" Type="http://schemas.openxmlformats.org/officeDocument/2006/relationships/hyperlink" Target="http://nla-service.minjust.ru:8080/rnla-links/ws/content/act/cf1f5643-3aeb-4438-9333-2e47f2a9d0e7.html" TargetMode="External"/><Relationship Id="rId18" Type="http://schemas.openxmlformats.org/officeDocument/2006/relationships/hyperlink" Target="http://nla-service.minjust.ru:8080/rnla-links/ws/content/act/cf1f5643-3aeb-4438-9333-2e47f2a9d0e7.html" TargetMode="External"/><Relationship Id="rId26" Type="http://schemas.openxmlformats.org/officeDocument/2006/relationships/hyperlink" Target="http://nla-service.minjust.ru:8080/rnla-links/ws/content/act/cf1f5643-3aeb-4438-9333-2e47f2a9d0e7.html" TargetMode="External"/><Relationship Id="rId3" Type="http://schemas.openxmlformats.org/officeDocument/2006/relationships/webSettings" Target="webSettings.xml"/><Relationship Id="rId21" Type="http://schemas.openxmlformats.org/officeDocument/2006/relationships/hyperlink" Target="http://nla-service.minjust.ru:8080/rnla-links/ws/content/act/cf1f5643-3aeb-4438-9333-2e47f2a9d0e7.html" TargetMode="External"/><Relationship Id="rId34" Type="http://schemas.openxmlformats.org/officeDocument/2006/relationships/theme" Target="theme/theme1.xml"/><Relationship Id="rId7" Type="http://schemas.openxmlformats.org/officeDocument/2006/relationships/hyperlink" Target="http://nla-service.minjust.ru:8080/rnla-links/ws/content/act/4f48675c-2dc2-4b7b-8f43-c7d17ab9072f.html" TargetMode="External"/><Relationship Id="rId12" Type="http://schemas.openxmlformats.org/officeDocument/2006/relationships/hyperlink" Target="http://nla-service.minjust.ru:8080/rnla-links/ws/content/act/cf1f5643-3aeb-4438-9333-2e47f2a9d0e7.html" TargetMode="External"/><Relationship Id="rId17" Type="http://schemas.openxmlformats.org/officeDocument/2006/relationships/hyperlink" Target="http://nla-service.minjust.ru:8080/rnla-links/ws/content/act/cf1f5643-3aeb-4438-9333-2e47f2a9d0e7.html" TargetMode="External"/><Relationship Id="rId25" Type="http://schemas.openxmlformats.org/officeDocument/2006/relationships/hyperlink" Target="http://nla-service.minjust.ru:8080/rnla-links/ws/content/act/cf1f5643-3aeb-4438-9333-2e47f2a9d0e7.html"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nla-service.minjust.ru:8080/rnla-links/ws/content/act/cf1f5643-3aeb-4438-9333-2e47f2a9d0e7.html" TargetMode="External"/><Relationship Id="rId20" Type="http://schemas.openxmlformats.org/officeDocument/2006/relationships/hyperlink" Target="http://nla-service.minjust.ru:8080/rnla-links/ws/content/act/cf1f5643-3aeb-4438-9333-2e47f2a9d0e7.html" TargetMode="External"/><Relationship Id="rId29" Type="http://schemas.openxmlformats.org/officeDocument/2006/relationships/hyperlink" Target="http://nla-service.minjust.ru:8080/rnla-links/ws/content/act/cf1f5643-3aeb-4438-9333-2e47f2a9d0e7.html" TargetMode="External"/><Relationship Id="rId1" Type="http://schemas.openxmlformats.org/officeDocument/2006/relationships/styles" Target="styles.xml"/><Relationship Id="rId6" Type="http://schemas.openxmlformats.org/officeDocument/2006/relationships/hyperlink" Target="http://pravo-search.minjust.ru:8080/bigs/showDocument.html?id=96E20C02-1B12-465A-B64C-24AA92270007" TargetMode="External"/><Relationship Id="rId11" Type="http://schemas.openxmlformats.org/officeDocument/2006/relationships/hyperlink" Target="http://nla-service.minjust.ru:8080/rnla-links/ws/content/act/cf1f5643-3aeb-4438-9333-2e47f2a9d0e7.html" TargetMode="External"/><Relationship Id="rId24" Type="http://schemas.openxmlformats.org/officeDocument/2006/relationships/hyperlink" Target="http://nla-service.minjust.ru:8080/rnla-links/ws/content/act/cf1f5643-3aeb-4438-9333-2e47f2a9d0e7.html" TargetMode="External"/><Relationship Id="rId32" Type="http://schemas.openxmlformats.org/officeDocument/2006/relationships/hyperlink" Target="http://pravo-search.minjust.ru:8080/bigs/showDocument.html?id=C351FA7F-3731-467C-9A38-00CE2ECBE619" TargetMode="External"/><Relationship Id="rId5" Type="http://schemas.openxmlformats.org/officeDocument/2006/relationships/endnotes" Target="endnotes.xml"/><Relationship Id="rId15" Type="http://schemas.openxmlformats.org/officeDocument/2006/relationships/hyperlink" Target="http://nla-service.minjust.ru:8080/rnla-links/ws/content/act/cf1f5643-3aeb-4438-9333-2e47f2a9d0e7.html" TargetMode="External"/><Relationship Id="rId23" Type="http://schemas.openxmlformats.org/officeDocument/2006/relationships/hyperlink" Target="http://nla-service.minjust.ru:8080/rnla-links/ws/content/act/cf1f5643-3aeb-4438-9333-2e47f2a9d0e7.html" TargetMode="External"/><Relationship Id="rId28" Type="http://schemas.openxmlformats.org/officeDocument/2006/relationships/hyperlink" Target="http://nla-service.minjust.ru:8080/rnla-links/ws/content/act/cf1f5643-3aeb-4438-9333-2e47f2a9d0e7.html" TargetMode="External"/><Relationship Id="rId10" Type="http://schemas.openxmlformats.org/officeDocument/2006/relationships/hyperlink" Target="http://nla-service.minjust.ru:8080/rnla-links/ws/content/act/cf1f5643-3aeb-4438-9333-2e47f2a9d0e7.html" TargetMode="External"/><Relationship Id="rId19" Type="http://schemas.openxmlformats.org/officeDocument/2006/relationships/hyperlink" Target="http://nla-service.minjust.ru:8080/rnla-links/ws/content/act/cf1f5643-3aeb-4438-9333-2e47f2a9d0e7.html" TargetMode="External"/><Relationship Id="rId31" Type="http://schemas.openxmlformats.org/officeDocument/2006/relationships/hyperlink" Target="http://pravo-search.minjust.ru:8080/bigs/showDocument.html?id=CF1F5643-3AEB-4438-9333-2E47F2A9D0E7" TargetMode="External"/><Relationship Id="rId4" Type="http://schemas.openxmlformats.org/officeDocument/2006/relationships/footnotes" Target="footnotes.xml"/><Relationship Id="rId9" Type="http://schemas.openxmlformats.org/officeDocument/2006/relationships/hyperlink" Target="http://nla-service.minjust.ru:8080/rnla-links/ws/content/act/cf1f5643-3aeb-4438-9333-2e47f2a9d0e7.html" TargetMode="External"/><Relationship Id="rId14" Type="http://schemas.openxmlformats.org/officeDocument/2006/relationships/hyperlink" Target="http://nla-service.minjust.ru:8080/rnla-links/ws/content/act/cf1f5643-3aeb-4438-9333-2e47f2a9d0e7.html" TargetMode="External"/><Relationship Id="rId22" Type="http://schemas.openxmlformats.org/officeDocument/2006/relationships/hyperlink" Target="http://pravo-search.minjust.ru:8080/bigs/showDocument.html?id=CF1F5643-3AEB-4438-9333-2E47F2A9D0E7" TargetMode="External"/><Relationship Id="rId27" Type="http://schemas.openxmlformats.org/officeDocument/2006/relationships/hyperlink" Target="http://pravo-search.minjust.ru:8080/bigs/showDocument.html?id=CF1F5643-3AEB-4438-9333-2E47F2A9D0E7" TargetMode="External"/><Relationship Id="rId30" Type="http://schemas.openxmlformats.org/officeDocument/2006/relationships/hyperlink" Target="http://nla-service.minjust.ru:8080/rnla-links/ws/content/act/cf1f5643-3aeb-4438-9333-2e47f2a9d0e7.html" TargetMode="External"/><Relationship Id="rId35"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styles</Template>
  <TotalTime>22</TotalTime>
  <Pages>21</Pages>
  <Words>7468</Words>
  <Characters>42574</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49943</CharactersWithSpaces>
  <SharedDoc>false</SharedDoc>
  <HLinks>
    <vt:vector size="162" baseType="variant">
      <vt:variant>
        <vt:i4>6881400</vt:i4>
      </vt:variant>
      <vt:variant>
        <vt:i4>78</vt:i4>
      </vt:variant>
      <vt:variant>
        <vt:i4>0</vt:i4>
      </vt:variant>
      <vt:variant>
        <vt:i4>5</vt:i4>
      </vt:variant>
      <vt:variant>
        <vt:lpwstr>http://pravo-search.minjust.ru:8080/bigs/showDocument.html?id=C351FA7F-3731-467C-9A38-00CE2ECBE619</vt:lpwstr>
      </vt:variant>
      <vt:variant>
        <vt:lpwstr/>
      </vt:variant>
      <vt:variant>
        <vt:i4>6619170</vt:i4>
      </vt:variant>
      <vt:variant>
        <vt:i4>75</vt:i4>
      </vt:variant>
      <vt:variant>
        <vt:i4>0</vt:i4>
      </vt:variant>
      <vt:variant>
        <vt:i4>5</vt:i4>
      </vt:variant>
      <vt:variant>
        <vt:lpwstr>http://pravo-search.minjust.ru:8080/bigs/showDocument.html?id=CF1F5643-3AEB-4438-9333-2E47F2A9D0E7</vt:lpwstr>
      </vt:variant>
      <vt:variant>
        <vt:lpwstr/>
      </vt:variant>
      <vt:variant>
        <vt:i4>6684716</vt:i4>
      </vt:variant>
      <vt:variant>
        <vt:i4>72</vt:i4>
      </vt:variant>
      <vt:variant>
        <vt:i4>0</vt:i4>
      </vt:variant>
      <vt:variant>
        <vt:i4>5</vt:i4>
      </vt:variant>
      <vt:variant>
        <vt:lpwstr>http://nla-service.minjust.ru:8080/rnla-links/ws/content/act/cf1f5643-3aeb-4438-9333-2e47f2a9d0e7.html</vt:lpwstr>
      </vt:variant>
      <vt:variant>
        <vt:lpwstr/>
      </vt:variant>
      <vt:variant>
        <vt:i4>6684716</vt:i4>
      </vt:variant>
      <vt:variant>
        <vt:i4>69</vt:i4>
      </vt:variant>
      <vt:variant>
        <vt:i4>0</vt:i4>
      </vt:variant>
      <vt:variant>
        <vt:i4>5</vt:i4>
      </vt:variant>
      <vt:variant>
        <vt:lpwstr>http://nla-service.minjust.ru:8080/rnla-links/ws/content/act/cf1f5643-3aeb-4438-9333-2e47f2a9d0e7.html</vt:lpwstr>
      </vt:variant>
      <vt:variant>
        <vt:lpwstr/>
      </vt:variant>
      <vt:variant>
        <vt:i4>6619170</vt:i4>
      </vt:variant>
      <vt:variant>
        <vt:i4>66</vt:i4>
      </vt:variant>
      <vt:variant>
        <vt:i4>0</vt:i4>
      </vt:variant>
      <vt:variant>
        <vt:i4>5</vt:i4>
      </vt:variant>
      <vt:variant>
        <vt:lpwstr>http://pravo-search.minjust.ru:8080/bigs/showDocument.html?id=CF1F5643-3AEB-4438-9333-2E47F2A9D0E7</vt:lpwstr>
      </vt:variant>
      <vt:variant>
        <vt:lpwstr/>
      </vt:variant>
      <vt:variant>
        <vt:i4>6684716</vt:i4>
      </vt:variant>
      <vt:variant>
        <vt:i4>63</vt:i4>
      </vt:variant>
      <vt:variant>
        <vt:i4>0</vt:i4>
      </vt:variant>
      <vt:variant>
        <vt:i4>5</vt:i4>
      </vt:variant>
      <vt:variant>
        <vt:lpwstr>http://nla-service.minjust.ru:8080/rnla-links/ws/content/act/cf1f5643-3aeb-4438-9333-2e47f2a9d0e7.html</vt:lpwstr>
      </vt:variant>
      <vt:variant>
        <vt:lpwstr/>
      </vt:variant>
      <vt:variant>
        <vt:i4>6684716</vt:i4>
      </vt:variant>
      <vt:variant>
        <vt:i4>60</vt:i4>
      </vt:variant>
      <vt:variant>
        <vt:i4>0</vt:i4>
      </vt:variant>
      <vt:variant>
        <vt:i4>5</vt:i4>
      </vt:variant>
      <vt:variant>
        <vt:lpwstr>http://nla-service.minjust.ru:8080/rnla-links/ws/content/act/cf1f5643-3aeb-4438-9333-2e47f2a9d0e7.html</vt:lpwstr>
      </vt:variant>
      <vt:variant>
        <vt:lpwstr/>
      </vt:variant>
      <vt:variant>
        <vt:i4>6684716</vt:i4>
      </vt:variant>
      <vt:variant>
        <vt:i4>57</vt:i4>
      </vt:variant>
      <vt:variant>
        <vt:i4>0</vt:i4>
      </vt:variant>
      <vt:variant>
        <vt:i4>5</vt:i4>
      </vt:variant>
      <vt:variant>
        <vt:lpwstr>http://nla-service.minjust.ru:8080/rnla-links/ws/content/act/cf1f5643-3aeb-4438-9333-2e47f2a9d0e7.html</vt:lpwstr>
      </vt:variant>
      <vt:variant>
        <vt:lpwstr/>
      </vt:variant>
      <vt:variant>
        <vt:i4>6684716</vt:i4>
      </vt:variant>
      <vt:variant>
        <vt:i4>54</vt:i4>
      </vt:variant>
      <vt:variant>
        <vt:i4>0</vt:i4>
      </vt:variant>
      <vt:variant>
        <vt:i4>5</vt:i4>
      </vt:variant>
      <vt:variant>
        <vt:lpwstr>http://nla-service.minjust.ru:8080/rnla-links/ws/content/act/cf1f5643-3aeb-4438-9333-2e47f2a9d0e7.html</vt:lpwstr>
      </vt:variant>
      <vt:variant>
        <vt:lpwstr/>
      </vt:variant>
      <vt:variant>
        <vt:i4>6619170</vt:i4>
      </vt:variant>
      <vt:variant>
        <vt:i4>51</vt:i4>
      </vt:variant>
      <vt:variant>
        <vt:i4>0</vt:i4>
      </vt:variant>
      <vt:variant>
        <vt:i4>5</vt:i4>
      </vt:variant>
      <vt:variant>
        <vt:lpwstr>http://pravo-search.minjust.ru:8080/bigs/showDocument.html?id=CF1F5643-3AEB-4438-9333-2E47F2A9D0E7</vt:lpwstr>
      </vt:variant>
      <vt:variant>
        <vt:lpwstr/>
      </vt:variant>
      <vt:variant>
        <vt:i4>6684716</vt:i4>
      </vt:variant>
      <vt:variant>
        <vt:i4>48</vt:i4>
      </vt:variant>
      <vt:variant>
        <vt:i4>0</vt:i4>
      </vt:variant>
      <vt:variant>
        <vt:i4>5</vt:i4>
      </vt:variant>
      <vt:variant>
        <vt:lpwstr>http://nla-service.minjust.ru:8080/rnla-links/ws/content/act/cf1f5643-3aeb-4438-9333-2e47f2a9d0e7.html</vt:lpwstr>
      </vt:variant>
      <vt:variant>
        <vt:lpwstr/>
      </vt:variant>
      <vt:variant>
        <vt:i4>6684716</vt:i4>
      </vt:variant>
      <vt:variant>
        <vt:i4>45</vt:i4>
      </vt:variant>
      <vt:variant>
        <vt:i4>0</vt:i4>
      </vt:variant>
      <vt:variant>
        <vt:i4>5</vt:i4>
      </vt:variant>
      <vt:variant>
        <vt:lpwstr>http://nla-service.minjust.ru:8080/rnla-links/ws/content/act/cf1f5643-3aeb-4438-9333-2e47f2a9d0e7.html</vt:lpwstr>
      </vt:variant>
      <vt:variant>
        <vt:lpwstr/>
      </vt:variant>
      <vt:variant>
        <vt:i4>6684716</vt:i4>
      </vt:variant>
      <vt:variant>
        <vt:i4>42</vt:i4>
      </vt:variant>
      <vt:variant>
        <vt:i4>0</vt:i4>
      </vt:variant>
      <vt:variant>
        <vt:i4>5</vt:i4>
      </vt:variant>
      <vt:variant>
        <vt:lpwstr>http://nla-service.minjust.ru:8080/rnla-links/ws/content/act/cf1f5643-3aeb-4438-9333-2e47f2a9d0e7.html</vt:lpwstr>
      </vt:variant>
      <vt:variant>
        <vt:lpwstr/>
      </vt:variant>
      <vt:variant>
        <vt:i4>6684716</vt:i4>
      </vt:variant>
      <vt:variant>
        <vt:i4>39</vt:i4>
      </vt:variant>
      <vt:variant>
        <vt:i4>0</vt:i4>
      </vt:variant>
      <vt:variant>
        <vt:i4>5</vt:i4>
      </vt:variant>
      <vt:variant>
        <vt:lpwstr>http://nla-service.minjust.ru:8080/rnla-links/ws/content/act/cf1f5643-3aeb-4438-9333-2e47f2a9d0e7.html</vt:lpwstr>
      </vt:variant>
      <vt:variant>
        <vt:lpwstr/>
      </vt:variant>
      <vt:variant>
        <vt:i4>6684716</vt:i4>
      </vt:variant>
      <vt:variant>
        <vt:i4>36</vt:i4>
      </vt:variant>
      <vt:variant>
        <vt:i4>0</vt:i4>
      </vt:variant>
      <vt:variant>
        <vt:i4>5</vt:i4>
      </vt:variant>
      <vt:variant>
        <vt:lpwstr>http://nla-service.minjust.ru:8080/rnla-links/ws/content/act/cf1f5643-3aeb-4438-9333-2e47f2a9d0e7.html</vt:lpwstr>
      </vt:variant>
      <vt:variant>
        <vt:lpwstr/>
      </vt:variant>
      <vt:variant>
        <vt:i4>6684716</vt:i4>
      </vt:variant>
      <vt:variant>
        <vt:i4>33</vt:i4>
      </vt:variant>
      <vt:variant>
        <vt:i4>0</vt:i4>
      </vt:variant>
      <vt:variant>
        <vt:i4>5</vt:i4>
      </vt:variant>
      <vt:variant>
        <vt:lpwstr>http://nla-service.minjust.ru:8080/rnla-links/ws/content/act/cf1f5643-3aeb-4438-9333-2e47f2a9d0e7.html</vt:lpwstr>
      </vt:variant>
      <vt:variant>
        <vt:lpwstr/>
      </vt:variant>
      <vt:variant>
        <vt:i4>6684716</vt:i4>
      </vt:variant>
      <vt:variant>
        <vt:i4>30</vt:i4>
      </vt:variant>
      <vt:variant>
        <vt:i4>0</vt:i4>
      </vt:variant>
      <vt:variant>
        <vt:i4>5</vt:i4>
      </vt:variant>
      <vt:variant>
        <vt:lpwstr>http://nla-service.minjust.ru:8080/rnla-links/ws/content/act/cf1f5643-3aeb-4438-9333-2e47f2a9d0e7.html</vt:lpwstr>
      </vt:variant>
      <vt:variant>
        <vt:lpwstr/>
      </vt:variant>
      <vt:variant>
        <vt:i4>6684716</vt:i4>
      </vt:variant>
      <vt:variant>
        <vt:i4>27</vt:i4>
      </vt:variant>
      <vt:variant>
        <vt:i4>0</vt:i4>
      </vt:variant>
      <vt:variant>
        <vt:i4>5</vt:i4>
      </vt:variant>
      <vt:variant>
        <vt:lpwstr>http://nla-service.minjust.ru:8080/rnla-links/ws/content/act/cf1f5643-3aeb-4438-9333-2e47f2a9d0e7.html</vt:lpwstr>
      </vt:variant>
      <vt:variant>
        <vt:lpwstr/>
      </vt:variant>
      <vt:variant>
        <vt:i4>6684716</vt:i4>
      </vt:variant>
      <vt:variant>
        <vt:i4>24</vt:i4>
      </vt:variant>
      <vt:variant>
        <vt:i4>0</vt:i4>
      </vt:variant>
      <vt:variant>
        <vt:i4>5</vt:i4>
      </vt:variant>
      <vt:variant>
        <vt:lpwstr>http://nla-service.minjust.ru:8080/rnla-links/ws/content/act/cf1f5643-3aeb-4438-9333-2e47f2a9d0e7.html</vt:lpwstr>
      </vt:variant>
      <vt:variant>
        <vt:lpwstr/>
      </vt:variant>
      <vt:variant>
        <vt:i4>6684716</vt:i4>
      </vt:variant>
      <vt:variant>
        <vt:i4>21</vt:i4>
      </vt:variant>
      <vt:variant>
        <vt:i4>0</vt:i4>
      </vt:variant>
      <vt:variant>
        <vt:i4>5</vt:i4>
      </vt:variant>
      <vt:variant>
        <vt:lpwstr>http://nla-service.minjust.ru:8080/rnla-links/ws/content/act/cf1f5643-3aeb-4438-9333-2e47f2a9d0e7.html</vt:lpwstr>
      </vt:variant>
      <vt:variant>
        <vt:lpwstr/>
      </vt:variant>
      <vt:variant>
        <vt:i4>6684716</vt:i4>
      </vt:variant>
      <vt:variant>
        <vt:i4>18</vt:i4>
      </vt:variant>
      <vt:variant>
        <vt:i4>0</vt:i4>
      </vt:variant>
      <vt:variant>
        <vt:i4>5</vt:i4>
      </vt:variant>
      <vt:variant>
        <vt:lpwstr>http://nla-service.minjust.ru:8080/rnla-links/ws/content/act/cf1f5643-3aeb-4438-9333-2e47f2a9d0e7.html</vt:lpwstr>
      </vt:variant>
      <vt:variant>
        <vt:lpwstr/>
      </vt:variant>
      <vt:variant>
        <vt:i4>6684716</vt:i4>
      </vt:variant>
      <vt:variant>
        <vt:i4>15</vt:i4>
      </vt:variant>
      <vt:variant>
        <vt:i4>0</vt:i4>
      </vt:variant>
      <vt:variant>
        <vt:i4>5</vt:i4>
      </vt:variant>
      <vt:variant>
        <vt:lpwstr>http://nla-service.minjust.ru:8080/rnla-links/ws/content/act/cf1f5643-3aeb-4438-9333-2e47f2a9d0e7.html</vt:lpwstr>
      </vt:variant>
      <vt:variant>
        <vt:lpwstr/>
      </vt:variant>
      <vt:variant>
        <vt:i4>3342382</vt:i4>
      </vt:variant>
      <vt:variant>
        <vt:i4>12</vt:i4>
      </vt:variant>
      <vt:variant>
        <vt:i4>0</vt:i4>
      </vt:variant>
      <vt:variant>
        <vt:i4>5</vt:i4>
      </vt:variant>
      <vt:variant>
        <vt:lpwstr>http://pravo-search.minjust.ru:8080/bigs/showDocument.html?id=E0D26EF9-4EAE-42B6-B14D-CADA33A68BDC</vt:lpwstr>
      </vt:variant>
      <vt:variant>
        <vt:lpwstr/>
      </vt:variant>
      <vt:variant>
        <vt:i4>6684716</vt:i4>
      </vt:variant>
      <vt:variant>
        <vt:i4>9</vt:i4>
      </vt:variant>
      <vt:variant>
        <vt:i4>0</vt:i4>
      </vt:variant>
      <vt:variant>
        <vt:i4>5</vt:i4>
      </vt:variant>
      <vt:variant>
        <vt:lpwstr>http://nla-service.minjust.ru:8080/rnla-links/ws/content/act/cf1f5643-3aeb-4438-9333-2e47f2a9d0e7.html</vt:lpwstr>
      </vt:variant>
      <vt:variant>
        <vt:lpwstr/>
      </vt:variant>
      <vt:variant>
        <vt:i4>3538982</vt:i4>
      </vt:variant>
      <vt:variant>
        <vt:i4>6</vt:i4>
      </vt:variant>
      <vt:variant>
        <vt:i4>0</vt:i4>
      </vt:variant>
      <vt:variant>
        <vt:i4>5</vt:i4>
      </vt:variant>
      <vt:variant>
        <vt:lpwstr>http://pravo-search.minjust.ru:8080/bigs/showDocument.html?id=4F48675C-2DC2-4B7B-8F43-C7D17AB9072F</vt:lpwstr>
      </vt:variant>
      <vt:variant>
        <vt:lpwstr/>
      </vt:variant>
      <vt:variant>
        <vt:i4>6422655</vt:i4>
      </vt:variant>
      <vt:variant>
        <vt:i4>3</vt:i4>
      </vt:variant>
      <vt:variant>
        <vt:i4>0</vt:i4>
      </vt:variant>
      <vt:variant>
        <vt:i4>5</vt:i4>
      </vt:variant>
      <vt:variant>
        <vt:lpwstr>http://nla-service.minjust.ru:8080/rnla-links/ws/content/act/4f48675c-2dc2-4b7b-8f43-c7d17ab9072f.html</vt:lpwstr>
      </vt:variant>
      <vt:variant>
        <vt:lpwstr/>
      </vt:variant>
      <vt:variant>
        <vt:i4>7143541</vt:i4>
      </vt:variant>
      <vt:variant>
        <vt:i4>0</vt:i4>
      </vt:variant>
      <vt:variant>
        <vt:i4>0</vt:i4>
      </vt:variant>
      <vt:variant>
        <vt:i4>5</vt:i4>
      </vt:variant>
      <vt:variant>
        <vt:lpwstr>http://pravo-search.minjust.ru:8080/bigs/showDocument.html?id=96E20C02-1B12-465A-B64C-24AA92270007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Телицын Константин Николаевич</dc:creator>
  <cp:lastModifiedBy>User</cp:lastModifiedBy>
  <cp:revision>7</cp:revision>
  <dcterms:created xsi:type="dcterms:W3CDTF">2021-12-22T11:16:00Z</dcterms:created>
  <dcterms:modified xsi:type="dcterms:W3CDTF">2021-12-22T12:23:00Z</dcterms:modified>
</cp:coreProperties>
</file>