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846" w:rsidRPr="00D041F5" w:rsidRDefault="00786846" w:rsidP="00B0386E">
      <w:pPr>
        <w:rPr>
          <w:bCs/>
          <w:sz w:val="28"/>
          <w:szCs w:val="28"/>
        </w:rPr>
      </w:pPr>
      <w:bookmarkStart w:id="0" w:name="bookmark1"/>
    </w:p>
    <w:bookmarkEnd w:id="0"/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D041F5" w:rsidRDefault="00D041F5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4E290F" w:rsidRDefault="004E290F" w:rsidP="00197444">
      <w:pPr>
        <w:rPr>
          <w:sz w:val="28"/>
          <w:szCs w:val="28"/>
        </w:rPr>
      </w:pPr>
    </w:p>
    <w:p w:rsidR="001C06B7" w:rsidRDefault="001C06B7" w:rsidP="00197444">
      <w:pPr>
        <w:rPr>
          <w:sz w:val="28"/>
          <w:szCs w:val="28"/>
        </w:rPr>
      </w:pPr>
    </w:p>
    <w:p w:rsidR="001C06B7" w:rsidRDefault="001C06B7" w:rsidP="00197444">
      <w:pPr>
        <w:rPr>
          <w:sz w:val="28"/>
          <w:szCs w:val="28"/>
        </w:rPr>
      </w:pPr>
    </w:p>
    <w:p w:rsidR="001C06B7" w:rsidRDefault="001C06B7" w:rsidP="00197444">
      <w:pPr>
        <w:rPr>
          <w:sz w:val="28"/>
          <w:szCs w:val="28"/>
        </w:rPr>
      </w:pPr>
    </w:p>
    <w:p w:rsidR="00197444" w:rsidRPr="003231BA" w:rsidRDefault="00645D5B" w:rsidP="003231BA">
      <w:pPr>
        <w:jc w:val="center"/>
        <w:rPr>
          <w:b/>
          <w:bCs/>
          <w:sz w:val="28"/>
          <w:szCs w:val="28"/>
        </w:rPr>
      </w:pPr>
      <w:r w:rsidRPr="003231BA">
        <w:rPr>
          <w:b/>
          <w:bCs/>
          <w:sz w:val="28"/>
          <w:szCs w:val="28"/>
        </w:rPr>
        <w:t xml:space="preserve"> </w:t>
      </w:r>
      <w:r w:rsidR="003231BA" w:rsidRPr="003231BA">
        <w:rPr>
          <w:b/>
          <w:bCs/>
          <w:sz w:val="28"/>
          <w:szCs w:val="28"/>
        </w:rPr>
        <w:t>«</w:t>
      </w:r>
      <w:r w:rsidR="00197444" w:rsidRPr="003231BA">
        <w:rPr>
          <w:b/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r w:rsidR="002D3951" w:rsidRPr="003231BA">
        <w:rPr>
          <w:b/>
          <w:bCs/>
          <w:sz w:val="28"/>
          <w:szCs w:val="28"/>
        </w:rPr>
        <w:t>Бесскорбненского</w:t>
      </w:r>
      <w:r w:rsidR="00197444" w:rsidRPr="003231BA">
        <w:rPr>
          <w:b/>
          <w:bCs/>
          <w:sz w:val="28"/>
          <w:szCs w:val="28"/>
        </w:rPr>
        <w:t xml:space="preserve"> сельского поселения</w:t>
      </w:r>
    </w:p>
    <w:p w:rsidR="00D041F5" w:rsidRPr="003231BA" w:rsidRDefault="00197444" w:rsidP="003231BA">
      <w:pPr>
        <w:jc w:val="center"/>
        <w:rPr>
          <w:b/>
          <w:bCs/>
          <w:sz w:val="28"/>
          <w:szCs w:val="28"/>
        </w:rPr>
      </w:pPr>
      <w:r w:rsidRPr="003231BA">
        <w:rPr>
          <w:b/>
          <w:bCs/>
          <w:sz w:val="28"/>
          <w:szCs w:val="28"/>
        </w:rPr>
        <w:t>Новокубанского района</w:t>
      </w:r>
      <w:r w:rsidR="003231BA" w:rsidRPr="003231BA">
        <w:rPr>
          <w:b/>
          <w:bCs/>
          <w:sz w:val="28"/>
          <w:szCs w:val="28"/>
        </w:rPr>
        <w:t>»</w:t>
      </w:r>
    </w:p>
    <w:p w:rsidR="00B0386E" w:rsidRPr="00B0386E" w:rsidRDefault="00B0386E" w:rsidP="00B0386E">
      <w:pPr>
        <w:jc w:val="center"/>
        <w:rPr>
          <w:b/>
          <w:bCs/>
          <w:sz w:val="28"/>
          <w:szCs w:val="28"/>
        </w:rPr>
      </w:pPr>
    </w:p>
    <w:p w:rsidR="00197444" w:rsidRPr="00106E05" w:rsidRDefault="00197444" w:rsidP="008D6A19">
      <w:pPr>
        <w:pStyle w:val="a3"/>
        <w:spacing w:after="0"/>
        <w:ind w:firstLine="708"/>
        <w:jc w:val="both"/>
        <w:rPr>
          <w:sz w:val="28"/>
          <w:szCs w:val="28"/>
        </w:rPr>
      </w:pPr>
      <w:r w:rsidRPr="00106E05">
        <w:rPr>
          <w:sz w:val="28"/>
          <w:szCs w:val="28"/>
        </w:rPr>
        <w:t xml:space="preserve">В соответствии с </w:t>
      </w:r>
      <w:hyperlink r:id="rId8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="00912931">
        <w:rPr>
          <w:sz w:val="28"/>
          <w:szCs w:val="28"/>
        </w:rPr>
        <w:t xml:space="preserve"> от 6 октября 2003 года № </w:t>
      </w:r>
      <w:r w:rsidRPr="00106E05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hyperlink r:id="rId9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="00912931">
        <w:rPr>
          <w:sz w:val="28"/>
          <w:szCs w:val="28"/>
        </w:rPr>
        <w:t xml:space="preserve"> от 28 декабря 2009 года № </w:t>
      </w:r>
      <w:r w:rsidRPr="00106E05">
        <w:rPr>
          <w:sz w:val="28"/>
          <w:szCs w:val="28"/>
        </w:rPr>
        <w:t>381-ФЗ «Об основах государственного регулирования торговой деятельности в Российской Федерации», Постановлением главы администрации (губернатора) Краснодарского</w:t>
      </w:r>
      <w:r w:rsidR="00D041F5">
        <w:rPr>
          <w:sz w:val="28"/>
          <w:szCs w:val="28"/>
        </w:rPr>
        <w:t xml:space="preserve"> края от 11 ноября 2014 </w:t>
      </w:r>
      <w:r w:rsidR="00CA00BD" w:rsidRPr="00106E05">
        <w:rPr>
          <w:sz w:val="28"/>
          <w:szCs w:val="28"/>
        </w:rPr>
        <w:t xml:space="preserve">года </w:t>
      </w:r>
      <w:r w:rsidR="00D041F5">
        <w:rPr>
          <w:sz w:val="28"/>
          <w:szCs w:val="28"/>
        </w:rPr>
        <w:t xml:space="preserve">№ 1249 </w:t>
      </w:r>
      <w:r w:rsidRPr="00106E05">
        <w:rPr>
          <w:sz w:val="28"/>
          <w:szCs w:val="28"/>
        </w:rPr>
        <w:t xml:space="preserve">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края», руководствуясь Уставом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постановляю:</w:t>
      </w:r>
    </w:p>
    <w:p w:rsidR="004C0E19" w:rsidRPr="003231BA" w:rsidRDefault="00645D5B" w:rsidP="004E290F">
      <w:pPr>
        <w:pStyle w:val="a3"/>
        <w:numPr>
          <w:ilvl w:val="0"/>
          <w:numId w:val="18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порядок размещения </w:t>
      </w:r>
      <w:r w:rsidR="004C0E19" w:rsidRPr="003020E2">
        <w:rPr>
          <w:bCs/>
          <w:sz w:val="28"/>
        </w:rPr>
        <w:t xml:space="preserve">нестационарных торговых объектов на территории </w:t>
      </w:r>
      <w:r w:rsidR="004C0E19">
        <w:rPr>
          <w:bCs/>
          <w:sz w:val="28"/>
        </w:rPr>
        <w:t>Бесскорбненского</w:t>
      </w:r>
      <w:r w:rsidR="004C0E19" w:rsidRPr="003020E2">
        <w:rPr>
          <w:bCs/>
          <w:sz w:val="28"/>
        </w:rPr>
        <w:t xml:space="preserve"> сельского поселения Новокубанского района</w:t>
      </w:r>
      <w:r w:rsidR="004C0E19" w:rsidRPr="003020E2">
        <w:rPr>
          <w:bCs/>
          <w:color w:val="000000"/>
          <w:spacing w:val="-1"/>
          <w:sz w:val="28"/>
          <w:szCs w:val="28"/>
        </w:rPr>
        <w:t xml:space="preserve">, согласно </w:t>
      </w:r>
      <w:r w:rsidR="004C0E19" w:rsidRPr="003231BA">
        <w:rPr>
          <w:bCs/>
          <w:color w:val="000000"/>
          <w:spacing w:val="-1"/>
          <w:sz w:val="28"/>
          <w:szCs w:val="28"/>
        </w:rPr>
        <w:t>приложению к настоящему постановлению.</w:t>
      </w:r>
    </w:p>
    <w:p w:rsidR="003231BA" w:rsidRPr="003231BA" w:rsidRDefault="003231BA" w:rsidP="003231BA">
      <w:pPr>
        <w:pStyle w:val="afa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31BA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Бесскорбненского сельского поселения Новокубанского района от 20.11.2019 года № 109</w:t>
      </w:r>
      <w:r w:rsidRPr="003231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Pr="003231BA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постановление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Pr="003231BA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Новокубанского района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21 марта</w:t>
      </w:r>
      <w:r w:rsidRPr="003231BA">
        <w:rPr>
          <w:rFonts w:ascii="Times New Roman" w:hAnsi="Times New Roman" w:cs="Times New Roman"/>
          <w:color w:val="000000"/>
          <w:sz w:val="28"/>
          <w:szCs w:val="28"/>
        </w:rPr>
        <w:t xml:space="preserve"> 2019 года № </w:t>
      </w:r>
      <w:r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Pr="003231BA"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>б утверждении порядка размещения нестационарных торговых объектов на территории Бесскорбненского сельского поселения Новокубанского района»</w:t>
      </w:r>
      <w:r w:rsidRPr="003231BA">
        <w:rPr>
          <w:rFonts w:ascii="Times New Roman" w:hAnsi="Times New Roman" w:cs="Times New Roman"/>
          <w:bCs/>
          <w:color w:val="000000"/>
          <w:sz w:val="28"/>
        </w:rPr>
        <w:t>, признать утратившим силу.</w:t>
      </w:r>
    </w:p>
    <w:p w:rsidR="00197444" w:rsidRPr="0034031B" w:rsidRDefault="003231BA" w:rsidP="003231BA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>3</w:t>
      </w:r>
      <w:r w:rsidR="0034031B"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 xml:space="preserve">. </w:t>
      </w:r>
      <w:r w:rsidR="00197444" w:rsidRPr="0034031B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C06B7" w:rsidRDefault="001C06B7" w:rsidP="003231BA">
      <w:pPr>
        <w:spacing w:line="228" w:lineRule="auto"/>
        <w:ind w:firstLine="709"/>
        <w:jc w:val="both"/>
        <w:rPr>
          <w:sz w:val="28"/>
          <w:szCs w:val="28"/>
        </w:rPr>
      </w:pPr>
    </w:p>
    <w:p w:rsidR="001C06B7" w:rsidRDefault="001C06B7" w:rsidP="003231BA">
      <w:pPr>
        <w:spacing w:line="228" w:lineRule="auto"/>
        <w:ind w:firstLine="709"/>
        <w:jc w:val="both"/>
        <w:rPr>
          <w:sz w:val="28"/>
          <w:szCs w:val="28"/>
        </w:rPr>
      </w:pPr>
    </w:p>
    <w:p w:rsidR="001C06B7" w:rsidRDefault="001C06B7" w:rsidP="003231BA">
      <w:pPr>
        <w:spacing w:line="228" w:lineRule="auto"/>
        <w:ind w:firstLine="709"/>
        <w:jc w:val="both"/>
        <w:rPr>
          <w:sz w:val="28"/>
          <w:szCs w:val="28"/>
        </w:rPr>
      </w:pPr>
    </w:p>
    <w:p w:rsidR="001C06B7" w:rsidRDefault="001C06B7" w:rsidP="003231BA">
      <w:pPr>
        <w:spacing w:line="228" w:lineRule="auto"/>
        <w:ind w:firstLine="709"/>
        <w:jc w:val="both"/>
        <w:rPr>
          <w:sz w:val="28"/>
          <w:szCs w:val="28"/>
        </w:rPr>
      </w:pPr>
    </w:p>
    <w:p w:rsidR="00197444" w:rsidRPr="0034031B" w:rsidRDefault="003231BA" w:rsidP="003231BA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34031B">
        <w:rPr>
          <w:sz w:val="28"/>
          <w:szCs w:val="28"/>
        </w:rPr>
        <w:t xml:space="preserve">. </w:t>
      </w:r>
      <w:r w:rsidR="00197444" w:rsidRPr="0034031B">
        <w:rPr>
          <w:sz w:val="28"/>
          <w:szCs w:val="28"/>
        </w:rPr>
        <w:t xml:space="preserve">Настоящее постановление </w:t>
      </w:r>
      <w:r w:rsidR="004C0E19" w:rsidRPr="006953FB">
        <w:rPr>
          <w:sz w:val="28"/>
          <w:szCs w:val="28"/>
        </w:rPr>
        <w:t xml:space="preserve">вступает в силу </w:t>
      </w:r>
      <w:r w:rsidR="004C0E19">
        <w:rPr>
          <w:sz w:val="28"/>
          <w:szCs w:val="28"/>
        </w:rPr>
        <w:t>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</w:t>
      </w:r>
      <w:r w:rsidR="00197444" w:rsidRPr="0034031B">
        <w:rPr>
          <w:sz w:val="28"/>
          <w:szCs w:val="28"/>
        </w:rPr>
        <w:t xml:space="preserve"> </w:t>
      </w: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64502C" w:rsidRDefault="0064502C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D3951">
        <w:rPr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</w:t>
      </w:r>
    </w:p>
    <w:p w:rsidR="000B7DD4" w:rsidRDefault="00C13134" w:rsidP="0064502C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</w:t>
      </w:r>
      <w:r w:rsidR="00B0386E">
        <w:rPr>
          <w:sz w:val="28"/>
          <w:szCs w:val="28"/>
        </w:rPr>
        <w:t>ого района</w:t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  <w:t xml:space="preserve">       </w:t>
      </w:r>
      <w:r w:rsidR="002D3951">
        <w:rPr>
          <w:sz w:val="28"/>
          <w:szCs w:val="28"/>
        </w:rPr>
        <w:t xml:space="preserve">С.А.Майковский </w:t>
      </w: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4E290F" w:rsidRDefault="004E290F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824FFE" w:rsidRDefault="00824FFE" w:rsidP="0064502C">
      <w:pPr>
        <w:spacing w:line="228" w:lineRule="auto"/>
        <w:jc w:val="both"/>
        <w:rPr>
          <w:sz w:val="28"/>
          <w:szCs w:val="28"/>
        </w:rPr>
      </w:pPr>
    </w:p>
    <w:p w:rsidR="00A47B95" w:rsidRDefault="00A47B95" w:rsidP="00916080">
      <w:pPr>
        <w:jc w:val="both"/>
        <w:rPr>
          <w:color w:val="000000"/>
          <w:sz w:val="28"/>
          <w:szCs w:val="28"/>
        </w:rPr>
      </w:pPr>
    </w:p>
    <w:p w:rsidR="00C13134" w:rsidRPr="00106E05" w:rsidRDefault="00C13134" w:rsidP="00B0386E">
      <w:pPr>
        <w:ind w:left="48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ПРИЛОЖЕНИЕ</w:t>
      </w:r>
    </w:p>
    <w:p w:rsidR="00B0386E" w:rsidRDefault="00D034CA" w:rsidP="00B0386E">
      <w:pPr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</w:t>
      </w:r>
      <w:r w:rsidR="00B0386E">
        <w:rPr>
          <w:color w:val="000000"/>
          <w:sz w:val="28"/>
          <w:szCs w:val="28"/>
        </w:rPr>
        <w:t xml:space="preserve"> </w:t>
      </w:r>
    </w:p>
    <w:p w:rsidR="00C13134" w:rsidRPr="00106E05" w:rsidRDefault="00C13134" w:rsidP="00B0386E">
      <w:pPr>
        <w:ind w:left="48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постановлением администрации</w:t>
      </w:r>
    </w:p>
    <w:p w:rsidR="00C13134" w:rsidRPr="00106E05" w:rsidRDefault="002D3951" w:rsidP="00B0386E">
      <w:pPr>
        <w:ind w:left="48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</w:t>
      </w:r>
      <w:r w:rsidR="00C13134" w:rsidRPr="00106E05">
        <w:rPr>
          <w:color w:val="000000"/>
          <w:sz w:val="28"/>
          <w:szCs w:val="28"/>
        </w:rPr>
        <w:t xml:space="preserve">  сельского поселения Новокубанского района</w:t>
      </w:r>
    </w:p>
    <w:p w:rsidR="00C13134" w:rsidRDefault="00B0386E" w:rsidP="00B0386E">
      <w:pPr>
        <w:ind w:left="482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C13134">
        <w:rPr>
          <w:color w:val="000000"/>
          <w:sz w:val="28"/>
          <w:szCs w:val="28"/>
        </w:rPr>
        <w:t>__________</w:t>
      </w:r>
      <w:r w:rsidR="004E290F">
        <w:rPr>
          <w:color w:val="000000"/>
          <w:sz w:val="28"/>
          <w:szCs w:val="28"/>
        </w:rPr>
        <w:t>_______</w:t>
      </w:r>
      <w:r w:rsidR="00C13134">
        <w:rPr>
          <w:color w:val="000000"/>
          <w:sz w:val="28"/>
          <w:szCs w:val="28"/>
        </w:rPr>
        <w:t xml:space="preserve"> № ___</w:t>
      </w:r>
      <w:r w:rsidR="004E290F">
        <w:rPr>
          <w:color w:val="000000"/>
          <w:sz w:val="28"/>
          <w:szCs w:val="28"/>
        </w:rPr>
        <w:t>__</w:t>
      </w:r>
    </w:p>
    <w:p w:rsidR="00B0386E" w:rsidRDefault="00B0386E" w:rsidP="00B0386E">
      <w:pPr>
        <w:ind w:left="4962"/>
        <w:jc w:val="both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F41905">
      <w:pPr>
        <w:jc w:val="center"/>
        <w:rPr>
          <w:bCs/>
          <w:sz w:val="28"/>
          <w:szCs w:val="28"/>
        </w:rPr>
      </w:pPr>
      <w:r w:rsidRPr="00106E05">
        <w:rPr>
          <w:b/>
          <w:bCs/>
          <w:color w:val="000000"/>
          <w:sz w:val="28"/>
          <w:szCs w:val="28"/>
        </w:rPr>
        <w:t>Порядок размещения нестационарных торговых объектов</w:t>
      </w:r>
    </w:p>
    <w:p w:rsidR="00197444" w:rsidRPr="00106E05" w:rsidRDefault="00197444" w:rsidP="00F41905">
      <w:pPr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197444" w:rsidP="00F41905">
      <w:pPr>
        <w:pStyle w:val="af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" w:name="sub_11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  <w:bookmarkEnd w:id="1"/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2" w:name="sub_1001"/>
      <w:r w:rsidRPr="00106E05">
        <w:rPr>
          <w:color w:val="000000"/>
          <w:sz w:val="28"/>
          <w:szCs w:val="28"/>
        </w:rPr>
        <w:t xml:space="preserve">1. Настоящий Порядок разработан в целях создания условий для обеспечения жителей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услугами торговли и определяет порядок и сроки размещения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bookmarkEnd w:id="2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Порядок распространяется на отношения, связанные с размещением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B0386E" w:rsidRDefault="00197444" w:rsidP="002A2C51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sub_1002"/>
      <w:r w:rsidRPr="00106E05">
        <w:rPr>
          <w:color w:val="000000"/>
          <w:sz w:val="28"/>
          <w:szCs w:val="28"/>
        </w:rPr>
        <w:t xml:space="preserve"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</w:t>
      </w:r>
      <w:r w:rsidR="00814233" w:rsidRPr="00455F32">
        <w:rPr>
          <w:color w:val="000000" w:themeColor="text1"/>
          <w:sz w:val="28"/>
          <w:szCs w:val="28"/>
        </w:rPr>
        <w:t>от наличия или отсутствия подключения (технологического присоединения) к сетям инженерно-технического обеспечения, в том числе передвижное сооружение</w:t>
      </w:r>
      <w:r w:rsidR="00814233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197444" w:rsidRDefault="002A2C51" w:rsidP="008D6A19">
      <w:pPr>
        <w:ind w:firstLine="720"/>
        <w:jc w:val="both"/>
        <w:rPr>
          <w:bCs/>
          <w:color w:val="000000" w:themeColor="text1"/>
          <w:sz w:val="28"/>
          <w:szCs w:val="28"/>
        </w:rPr>
      </w:pPr>
      <w:bookmarkStart w:id="4" w:name="sub_1003"/>
      <w:bookmarkEnd w:id="3"/>
      <w:r w:rsidRPr="007304C6">
        <w:rPr>
          <w:bCs/>
          <w:color w:val="000000" w:themeColor="text1"/>
          <w:sz w:val="28"/>
          <w:szCs w:val="28"/>
        </w:rPr>
        <w:t>3. Размещение НТО осуществляется путём проведения Конкурса на право размещения НТО на территории Бесскорбненского сельского поселения Новокубанского района (далее - Конкурс)</w:t>
      </w:r>
      <w:r w:rsidR="008921EC">
        <w:rPr>
          <w:bCs/>
          <w:color w:val="000000" w:themeColor="text1"/>
          <w:sz w:val="28"/>
          <w:szCs w:val="28"/>
        </w:rPr>
        <w:t xml:space="preserve"> на срок от 1 месяца до 5 лет</w:t>
      </w:r>
      <w:r w:rsidRPr="007304C6">
        <w:rPr>
          <w:bCs/>
          <w:color w:val="000000" w:themeColor="text1"/>
          <w:sz w:val="28"/>
          <w:szCs w:val="28"/>
        </w:rPr>
        <w:t>.</w:t>
      </w:r>
    </w:p>
    <w:p w:rsidR="00645D5B" w:rsidRPr="00912931" w:rsidRDefault="00645D5B" w:rsidP="00912931">
      <w:pPr>
        <w:ind w:firstLine="720"/>
        <w:jc w:val="both"/>
        <w:rPr>
          <w:sz w:val="28"/>
          <w:szCs w:val="28"/>
        </w:rPr>
      </w:pPr>
      <w:r w:rsidRPr="00912931">
        <w:rPr>
          <w:sz w:val="28"/>
          <w:szCs w:val="28"/>
        </w:rPr>
        <w:t xml:space="preserve">Правом на размещение сезонных НТО без проведения конкурса на территории Бесскорбненского сельского поселения Новокубанского района по заявлению, согласно </w:t>
      </w:r>
      <w:r w:rsidR="00912931" w:rsidRPr="00912931">
        <w:rPr>
          <w:sz w:val="28"/>
          <w:szCs w:val="28"/>
        </w:rPr>
        <w:t>приложению №</w:t>
      </w:r>
      <w:r w:rsidR="00912931">
        <w:t xml:space="preserve"> </w:t>
      </w:r>
      <w:r w:rsidRPr="00912931">
        <w:rPr>
          <w:sz w:val="28"/>
          <w:szCs w:val="28"/>
        </w:rPr>
        <w:t>6 к настоящему Положению, обладают крестьянские-фермерские хозяйства, реализующие сельскохозяйственную продукцию собственного производства в объеме 100%.</w:t>
      </w:r>
    </w:p>
    <w:p w:rsidR="00645D5B" w:rsidRPr="00912931" w:rsidRDefault="00645D5B" w:rsidP="00912931">
      <w:pPr>
        <w:ind w:firstLine="709"/>
        <w:jc w:val="both"/>
        <w:rPr>
          <w:sz w:val="28"/>
          <w:szCs w:val="28"/>
        </w:rPr>
      </w:pPr>
      <w:r w:rsidRPr="00912931">
        <w:rPr>
          <w:sz w:val="28"/>
          <w:szCs w:val="28"/>
        </w:rPr>
        <w:t>В дни проведения праздничных (торжественных) мероприятий, имеющий краткосрочный характер на территории Бесскорбненского сельского поселения Новокубанского района сроком до 10 дней размещение НТО осуществляется путем выдачи разрешения на право разме</w:t>
      </w:r>
      <w:r w:rsidR="00912931">
        <w:rPr>
          <w:sz w:val="28"/>
          <w:szCs w:val="28"/>
        </w:rPr>
        <w:t xml:space="preserve">щения НТО (далее – разрешение) </w:t>
      </w:r>
      <w:r w:rsidRPr="00912931">
        <w:rPr>
          <w:sz w:val="28"/>
          <w:szCs w:val="28"/>
        </w:rPr>
        <w:t xml:space="preserve">согласно </w:t>
      </w:r>
      <w:r w:rsidR="00912931" w:rsidRPr="00912931">
        <w:rPr>
          <w:sz w:val="28"/>
          <w:szCs w:val="28"/>
        </w:rPr>
        <w:t>приложению № 5</w:t>
      </w:r>
      <w:r w:rsidR="00912931">
        <w:t xml:space="preserve"> </w:t>
      </w:r>
      <w:r w:rsidRPr="00912931">
        <w:rPr>
          <w:sz w:val="28"/>
          <w:szCs w:val="28"/>
        </w:rPr>
        <w:t>к настоящему Положению.</w:t>
      </w:r>
    </w:p>
    <w:p w:rsidR="002A2C51" w:rsidRDefault="00197444" w:rsidP="008D6A19">
      <w:pPr>
        <w:ind w:firstLine="720"/>
        <w:jc w:val="both"/>
        <w:rPr>
          <w:color w:val="000000" w:themeColor="text1"/>
          <w:sz w:val="28"/>
          <w:szCs w:val="28"/>
        </w:rPr>
      </w:pPr>
      <w:bookmarkStart w:id="5" w:name="sub_1004"/>
      <w:bookmarkEnd w:id="4"/>
      <w:r w:rsidRPr="00106E05">
        <w:rPr>
          <w:color w:val="000000"/>
          <w:sz w:val="28"/>
          <w:szCs w:val="28"/>
        </w:rPr>
        <w:t xml:space="preserve">4. Предметом Конкурса является предоставление права размещения НТО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услугами в соответствии со схемой нестационарных торговых объектов, предусмотренных к размещению, утверждённой поста</w:t>
      </w:r>
      <w:r w:rsidR="00FD1344">
        <w:rPr>
          <w:color w:val="000000"/>
          <w:sz w:val="28"/>
          <w:szCs w:val="28"/>
        </w:rPr>
        <w:t>новлением администрации</w:t>
      </w:r>
      <w:r w:rsidRPr="00106E05">
        <w:rPr>
          <w:color w:val="000000"/>
          <w:sz w:val="28"/>
          <w:szCs w:val="28"/>
        </w:rPr>
        <w:t xml:space="preserve"> МО Новокубанский район (далее - Схема размещения).</w:t>
      </w:r>
      <w:r w:rsidR="002A2C51" w:rsidRPr="002A2C51">
        <w:rPr>
          <w:color w:val="000000" w:themeColor="text1"/>
          <w:sz w:val="28"/>
          <w:szCs w:val="28"/>
        </w:rPr>
        <w:t xml:space="preserve"> 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6" w:name="sub_1005"/>
      <w:bookmarkEnd w:id="5"/>
      <w:r w:rsidRPr="00106E05">
        <w:rPr>
          <w:color w:val="000000"/>
          <w:sz w:val="28"/>
          <w:szCs w:val="28"/>
        </w:rPr>
        <w:t xml:space="preserve">5. Организатором Конкурса, а также лицом, уполномоченным на выдачу разрешения на право размещения НТО, является администрация </w:t>
      </w:r>
      <w:bookmarkStart w:id="7" w:name="sub_1006"/>
      <w:bookmarkEnd w:id="6"/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 xml:space="preserve">6. Конкурс проводит конкурсная комиссия по предоставлению права размещения НТО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Конкурсная комиссия), </w:t>
      </w:r>
      <w:hyperlink r:id="rId10" w:anchor="sub_3" w:history="1">
        <w:r w:rsidRPr="002D3951">
          <w:rPr>
            <w:rStyle w:val="ae"/>
            <w:color w:val="000000"/>
            <w:sz w:val="28"/>
            <w:szCs w:val="28"/>
            <w:u w:val="none"/>
          </w:rPr>
          <w:t>состав</w:t>
        </w:r>
      </w:hyperlink>
      <w:r w:rsidRPr="00106E05">
        <w:rPr>
          <w:color w:val="000000"/>
          <w:sz w:val="28"/>
          <w:szCs w:val="28"/>
        </w:rPr>
        <w:t xml:space="preserve"> которой утверждается  </w:t>
      </w:r>
      <w:hyperlink r:id="rId11" w:anchor="sub_0" w:history="1">
        <w:r w:rsidRPr="00DD7E50">
          <w:rPr>
            <w:rStyle w:val="ae"/>
            <w:color w:val="000000"/>
            <w:sz w:val="28"/>
            <w:szCs w:val="28"/>
            <w:u w:val="none"/>
          </w:rPr>
          <w:t>постановлением</w:t>
        </w:r>
      </w:hyperlink>
      <w:r w:rsidRPr="00106E05">
        <w:rPr>
          <w:color w:val="000000"/>
          <w:sz w:val="28"/>
          <w:szCs w:val="28"/>
        </w:rPr>
        <w:t xml:space="preserve">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bookmarkStart w:id="8" w:name="sub_1008"/>
      <w:bookmarkEnd w:id="7"/>
      <w:r w:rsidRPr="007304C6">
        <w:rPr>
          <w:bCs/>
          <w:color w:val="000000" w:themeColor="text1"/>
          <w:sz w:val="28"/>
          <w:szCs w:val="28"/>
        </w:rPr>
        <w:t>7.</w:t>
      </w:r>
      <w:r w:rsidRPr="007304C6">
        <w:rPr>
          <w:color w:val="000000" w:themeColor="text1"/>
          <w:sz w:val="28"/>
          <w:szCs w:val="28"/>
        </w:rPr>
        <w:t xml:space="preserve"> Срок предоставления права на размещение НТО устанавливается:</w:t>
      </w:r>
      <w:bookmarkStart w:id="9" w:name="sub_10061"/>
    </w:p>
    <w:bookmarkEnd w:id="9"/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 xml:space="preserve"> 1) сезонных НТО: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объекты, функционирующие в весенне-летний период, - до семи месяцев (с 1 апреля по 31 октября);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объекты по реализации бахчевых культур - до четырёх месяцев (с 1 июля по 31 октября);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объекты по реализации кваса из кег в розлив и торговых автоматов по продаже кваса - до шести месяцев (с 1 мая по 31 октября);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объекты, функционирующие в осенне-зимний период, - до пяти месяцев (с 1 ноября по 31 марта);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объекты по реализации хвойных деревьев и новогодних игрушек - до одного месяца (с 1 декабря по 31 декабря);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bookmarkStart w:id="10" w:name="sub_10618"/>
      <w:r w:rsidRPr="007304C6">
        <w:rPr>
          <w:color w:val="000000" w:themeColor="text1"/>
          <w:sz w:val="28"/>
          <w:szCs w:val="28"/>
        </w:rPr>
        <w:t>сезонные (летние) кафе - до восьми месяцев (с 1 марта по 30 ноября);</w:t>
      </w:r>
      <w:bookmarkEnd w:id="10"/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 xml:space="preserve">для иных нестационарных торговых объектов - до 1 года; </w:t>
      </w:r>
    </w:p>
    <w:p w:rsidR="002A2C51" w:rsidRPr="007304C6" w:rsidRDefault="002A2C51" w:rsidP="002A2C51">
      <w:pPr>
        <w:ind w:firstLine="709"/>
        <w:jc w:val="both"/>
        <w:rPr>
          <w:color w:val="000000" w:themeColor="text1"/>
          <w:sz w:val="28"/>
          <w:szCs w:val="28"/>
        </w:rPr>
      </w:pPr>
      <w:r w:rsidRPr="007304C6">
        <w:rPr>
          <w:color w:val="000000" w:themeColor="text1"/>
          <w:sz w:val="28"/>
          <w:szCs w:val="28"/>
        </w:rPr>
        <w:t>2) несезонных НТО:</w:t>
      </w:r>
    </w:p>
    <w:p w:rsidR="005710D2" w:rsidRPr="00912931" w:rsidRDefault="005710D2" w:rsidP="005710D2">
      <w:pPr>
        <w:ind w:firstLine="720"/>
        <w:jc w:val="both"/>
        <w:rPr>
          <w:sz w:val="28"/>
          <w:szCs w:val="28"/>
        </w:rPr>
      </w:pPr>
      <w:r w:rsidRPr="00912931">
        <w:rPr>
          <w:sz w:val="28"/>
          <w:szCs w:val="28"/>
        </w:rPr>
        <w:t>торговых площадок, киосков и павильонов, в том числе в составе торгово-остановочных комплексов, объектов реал</w:t>
      </w:r>
      <w:r w:rsidR="00912931">
        <w:rPr>
          <w:sz w:val="28"/>
          <w:szCs w:val="28"/>
        </w:rPr>
        <w:t xml:space="preserve">изующих печатную продукцию - </w:t>
      </w:r>
      <w:r w:rsidRPr="00912931">
        <w:rPr>
          <w:sz w:val="28"/>
          <w:szCs w:val="28"/>
        </w:rPr>
        <w:t>5 лет.</w:t>
      </w:r>
    </w:p>
    <w:p w:rsidR="005710D2" w:rsidRPr="00912931" w:rsidRDefault="005710D2" w:rsidP="005710D2">
      <w:pPr>
        <w:ind w:firstLine="709"/>
        <w:rPr>
          <w:sz w:val="28"/>
          <w:szCs w:val="28"/>
        </w:rPr>
      </w:pPr>
      <w:r w:rsidRPr="00912931">
        <w:rPr>
          <w:sz w:val="28"/>
          <w:szCs w:val="28"/>
        </w:rPr>
        <w:t>Плата за участие в Конкурсе не взимается.</w:t>
      </w:r>
    </w:p>
    <w:p w:rsidR="004C0E19" w:rsidRPr="005710D2" w:rsidRDefault="00197444" w:rsidP="005710D2">
      <w:pPr>
        <w:ind w:firstLine="720"/>
        <w:jc w:val="both"/>
        <w:rPr>
          <w:sz w:val="28"/>
          <w:szCs w:val="28"/>
        </w:rPr>
      </w:pPr>
      <w:r w:rsidRPr="00106E05">
        <w:rPr>
          <w:color w:val="000000"/>
          <w:sz w:val="28"/>
          <w:szCs w:val="28"/>
        </w:rPr>
        <w:t>8. Требования, пред</w:t>
      </w:r>
      <w:r w:rsidR="004264F9">
        <w:rPr>
          <w:color w:val="000000"/>
          <w:sz w:val="28"/>
          <w:szCs w:val="28"/>
        </w:rPr>
        <w:t>усмотренные настоящим Порядком</w:t>
      </w:r>
      <w:r w:rsidRPr="00106E05">
        <w:rPr>
          <w:color w:val="000000"/>
          <w:sz w:val="28"/>
          <w:szCs w:val="28"/>
        </w:rPr>
        <w:t>, не распространяются на отношения, связанные с размещением НТО на территории розничных рынков и ярмарок, в стационарных торговых объектах, иных зданиях, строениях, сооружениях или на земельных участках, нахо</w:t>
      </w:r>
      <w:r w:rsidR="00D82CE7">
        <w:rPr>
          <w:color w:val="000000"/>
          <w:sz w:val="28"/>
          <w:szCs w:val="28"/>
        </w:rPr>
        <w:t>дящихся в частной собственности</w:t>
      </w:r>
      <w:r w:rsidR="00455F32">
        <w:rPr>
          <w:color w:val="000000"/>
          <w:sz w:val="28"/>
          <w:szCs w:val="28"/>
        </w:rPr>
        <w:t xml:space="preserve">, </w:t>
      </w:r>
      <w:r w:rsidR="00D82CE7" w:rsidRPr="00D82CE7">
        <w:rPr>
          <w:sz w:val="28"/>
          <w:szCs w:val="28"/>
        </w:rPr>
        <w:t>а также при проведении праздничных и иных массовых мероприятий, имеющих краткосрочный характер.</w:t>
      </w:r>
    </w:p>
    <w:bookmarkEnd w:id="8"/>
    <w:p w:rsidR="00197444" w:rsidRPr="00106E05" w:rsidRDefault="00197444" w:rsidP="00F41905">
      <w:pPr>
        <w:ind w:firstLine="720"/>
        <w:jc w:val="center"/>
        <w:rPr>
          <w:color w:val="000000"/>
          <w:sz w:val="28"/>
          <w:szCs w:val="28"/>
        </w:rPr>
      </w:pPr>
    </w:p>
    <w:p w:rsidR="0064502C" w:rsidRPr="0064502C" w:rsidRDefault="00197444" w:rsidP="0064502C">
      <w:pPr>
        <w:pStyle w:val="afa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1" w:name="sub_12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 к размещению НТО</w:t>
      </w:r>
      <w:bookmarkEnd w:id="11"/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12" w:name="sub_1009"/>
      <w:r>
        <w:rPr>
          <w:color w:val="000000"/>
          <w:sz w:val="28"/>
          <w:szCs w:val="28"/>
        </w:rPr>
        <w:t>1</w:t>
      </w:r>
      <w:r w:rsidR="00197444" w:rsidRPr="00106E05">
        <w:rPr>
          <w:color w:val="000000"/>
          <w:sz w:val="28"/>
          <w:szCs w:val="28"/>
        </w:rPr>
        <w:t>. Размещение НТО осуществляется в местах, определённых Схемой размещения.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13" w:name="sub_1010"/>
      <w:bookmarkEnd w:id="12"/>
      <w:r>
        <w:rPr>
          <w:color w:val="000000"/>
          <w:sz w:val="28"/>
          <w:szCs w:val="28"/>
        </w:rPr>
        <w:t>2</w:t>
      </w:r>
      <w:r w:rsidR="00197444" w:rsidRPr="00106E05">
        <w:rPr>
          <w:color w:val="000000"/>
          <w:sz w:val="28"/>
          <w:szCs w:val="28"/>
        </w:rPr>
        <w:t xml:space="preserve">. Внешний вид нестационарных торговых объектов должен соответствовать эскизу (дизайн-проекту), согласованному с </w:t>
      </w:r>
      <w:bookmarkStart w:id="14" w:name="sub_52411"/>
      <w:bookmarkEnd w:id="13"/>
      <w:r w:rsidR="00197444" w:rsidRPr="00106E05">
        <w:rPr>
          <w:color w:val="000000"/>
          <w:sz w:val="28"/>
          <w:szCs w:val="28"/>
        </w:rPr>
        <w:t xml:space="preserve">администрацией </w:t>
      </w:r>
      <w:r w:rsidR="002D3951">
        <w:rPr>
          <w:color w:val="000000"/>
          <w:sz w:val="28"/>
          <w:szCs w:val="28"/>
        </w:rPr>
        <w:t>Бесскорбненского</w:t>
      </w:r>
      <w:r w:rsidR="00197444" w:rsidRPr="00106E05">
        <w:rPr>
          <w:color w:val="000000"/>
          <w:sz w:val="28"/>
          <w:szCs w:val="28"/>
        </w:rPr>
        <w:t xml:space="preserve"> сельского поселения Новокубанского района.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97444" w:rsidRPr="00106E05">
        <w:rPr>
          <w:color w:val="000000"/>
          <w:sz w:val="28"/>
          <w:szCs w:val="28"/>
        </w:rPr>
        <w:t>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15" w:name="sub_1012"/>
      <w:bookmarkEnd w:id="14"/>
      <w:r>
        <w:rPr>
          <w:color w:val="000000"/>
          <w:sz w:val="28"/>
          <w:szCs w:val="28"/>
        </w:rPr>
        <w:t>4</w:t>
      </w:r>
      <w:r w:rsidR="00197444" w:rsidRPr="00106E05">
        <w:rPr>
          <w:color w:val="000000"/>
          <w:sz w:val="28"/>
          <w:szCs w:val="28"/>
        </w:rPr>
        <w:t xml:space="preserve">.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</w:t>
      </w:r>
      <w:r w:rsidR="00197444" w:rsidRPr="00106E05">
        <w:rPr>
          <w:color w:val="000000"/>
          <w:sz w:val="28"/>
          <w:szCs w:val="28"/>
        </w:rPr>
        <w:lastRenderedPageBreak/>
        <w:t>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колёс и прочих частей, элементов, деталей, узлов, агрегатов и устройств, обеспечивающих движение передвижных сооружений.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16" w:name="sub_1013"/>
      <w:bookmarkEnd w:id="15"/>
      <w:r>
        <w:rPr>
          <w:color w:val="000000"/>
          <w:sz w:val="28"/>
          <w:szCs w:val="28"/>
        </w:rPr>
        <w:t>5</w:t>
      </w:r>
      <w:r w:rsidR="00197444" w:rsidRPr="00106E05">
        <w:rPr>
          <w:color w:val="000000"/>
          <w:sz w:val="28"/>
          <w:szCs w:val="28"/>
        </w:rPr>
        <w:t>. Размещение НТО,</w:t>
      </w:r>
      <w:r w:rsidR="000A09CD">
        <w:rPr>
          <w:color w:val="FF0000"/>
          <w:sz w:val="28"/>
          <w:szCs w:val="28"/>
        </w:rPr>
        <w:t xml:space="preserve"> </w:t>
      </w:r>
      <w:r w:rsidR="000A09CD" w:rsidRPr="00455F32">
        <w:rPr>
          <w:color w:val="000000" w:themeColor="text1"/>
          <w:sz w:val="28"/>
          <w:szCs w:val="28"/>
        </w:rPr>
        <w:t>эксплуатация,</w:t>
      </w:r>
      <w:r w:rsidR="00197444" w:rsidRPr="00106E05">
        <w:rPr>
          <w:color w:val="000000"/>
          <w:sz w:val="28"/>
          <w:szCs w:val="28"/>
        </w:rPr>
        <w:t xml:space="preserve"> их техническая оснащённость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17" w:name="sub_52412"/>
      <w:bookmarkEnd w:id="16"/>
      <w:r>
        <w:rPr>
          <w:color w:val="000000"/>
          <w:sz w:val="28"/>
          <w:szCs w:val="28"/>
        </w:rPr>
        <w:t>6</w:t>
      </w:r>
      <w:r w:rsidR="00197444" w:rsidRPr="00106E05">
        <w:rPr>
          <w:color w:val="000000"/>
          <w:sz w:val="28"/>
          <w:szCs w:val="28"/>
        </w:rPr>
        <w:t>. Измерительные приборы, используемые в НТО, должны соответствовать области применения и классу точности, иметь необходимые оттиски поверительных клейм для обеспечения единства и точности измерения.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18" w:name="sub_1015"/>
      <w:bookmarkEnd w:id="17"/>
      <w:r>
        <w:rPr>
          <w:color w:val="000000"/>
          <w:sz w:val="28"/>
          <w:szCs w:val="28"/>
        </w:rPr>
        <w:t>7</w:t>
      </w:r>
      <w:r w:rsidR="00197444" w:rsidRPr="00106E05">
        <w:rPr>
          <w:color w:val="000000"/>
          <w:sz w:val="28"/>
          <w:szCs w:val="28"/>
        </w:rPr>
        <w:t>. Не допускается осуществлять складирование товара, упаковок, мусора на элементах благоустройства и прилегающей территории.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19" w:name="sub_52413"/>
      <w:bookmarkEnd w:id="18"/>
      <w:r>
        <w:rPr>
          <w:color w:val="000000"/>
          <w:sz w:val="28"/>
          <w:szCs w:val="28"/>
        </w:rPr>
        <w:t>8</w:t>
      </w:r>
      <w:r w:rsidR="00197444" w:rsidRPr="00106E05">
        <w:rPr>
          <w:color w:val="000000"/>
          <w:sz w:val="28"/>
          <w:szCs w:val="28"/>
        </w:rPr>
        <w:t>. Торговая деятельность в НТО осуществляется в режиме, определённом в договоре на размещение НТО, но не ранее 07.00 часов и не позднее 23.00 часов по московскому времени.</w:t>
      </w:r>
    </w:p>
    <w:p w:rsidR="00197444" w:rsidRDefault="00E6055A" w:rsidP="0064502C">
      <w:pPr>
        <w:ind w:firstLine="720"/>
        <w:jc w:val="both"/>
        <w:rPr>
          <w:sz w:val="28"/>
          <w:szCs w:val="28"/>
        </w:rPr>
      </w:pPr>
      <w:bookmarkStart w:id="20" w:name="sub_1017"/>
      <w:bookmarkEnd w:id="19"/>
      <w:r>
        <w:rPr>
          <w:color w:val="000000"/>
          <w:sz w:val="28"/>
          <w:szCs w:val="28"/>
        </w:rPr>
        <w:t>9</w:t>
      </w:r>
      <w:r w:rsidR="00197444" w:rsidRPr="00106E05">
        <w:rPr>
          <w:color w:val="000000"/>
          <w:sz w:val="28"/>
          <w:szCs w:val="28"/>
        </w:rPr>
        <w:t xml:space="preserve">. </w:t>
      </w:r>
      <w:r w:rsidR="00197444" w:rsidRPr="00842314">
        <w:rPr>
          <w:color w:val="000000"/>
          <w:sz w:val="28"/>
          <w:szCs w:val="28"/>
        </w:rPr>
        <w:t>НТО должны содержаться в надлежащем санитарном состоянии, своевременно красить</w:t>
      </w:r>
      <w:r w:rsidR="00842314" w:rsidRPr="00842314">
        <w:rPr>
          <w:color w:val="000000"/>
          <w:sz w:val="28"/>
          <w:szCs w:val="28"/>
        </w:rPr>
        <w:t>ся</w:t>
      </w:r>
      <w:r w:rsidR="00197444" w:rsidRPr="00842314">
        <w:rPr>
          <w:color w:val="000000"/>
          <w:sz w:val="28"/>
          <w:szCs w:val="28"/>
        </w:rPr>
        <w:t>, устранять повреждения на вывесках, конструктивных элементах, производить уборку территории, прилегающей к НТО.</w:t>
      </w:r>
      <w:bookmarkEnd w:id="20"/>
    </w:p>
    <w:p w:rsidR="0064502C" w:rsidRPr="0064502C" w:rsidRDefault="0064502C" w:rsidP="0064502C">
      <w:pPr>
        <w:ind w:firstLine="720"/>
        <w:jc w:val="center"/>
        <w:rPr>
          <w:sz w:val="28"/>
          <w:szCs w:val="28"/>
        </w:rPr>
      </w:pPr>
    </w:p>
    <w:p w:rsidR="00197444" w:rsidRPr="00106E05" w:rsidRDefault="00197444" w:rsidP="0064502C">
      <w:pPr>
        <w:pStyle w:val="afa"/>
        <w:numPr>
          <w:ilvl w:val="0"/>
          <w:numId w:val="19"/>
        </w:num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21" w:name="sub_1300"/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Порядок работы Конкурсной комиссии</w:t>
      </w:r>
      <w:bookmarkEnd w:id="21"/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22" w:name="sub_1018"/>
      <w:r>
        <w:rPr>
          <w:color w:val="000000"/>
          <w:sz w:val="28"/>
          <w:szCs w:val="28"/>
        </w:rPr>
        <w:t>1</w:t>
      </w:r>
      <w:r w:rsidR="00197444" w:rsidRPr="00106E05">
        <w:rPr>
          <w:color w:val="000000"/>
          <w:sz w:val="28"/>
          <w:szCs w:val="28"/>
        </w:rPr>
        <w:t>. Для проведения Конкурса создаётся Конкурсная комиссия</w:t>
      </w:r>
      <w:r w:rsidR="000A09CD">
        <w:rPr>
          <w:color w:val="FF0000"/>
          <w:sz w:val="28"/>
          <w:szCs w:val="28"/>
        </w:rPr>
        <w:t xml:space="preserve"> </w:t>
      </w:r>
      <w:r w:rsidR="0054740A" w:rsidRPr="006C08BB">
        <w:rPr>
          <w:sz w:val="28"/>
          <w:szCs w:val="28"/>
        </w:rPr>
        <w:t>по</w:t>
      </w:r>
      <w:r w:rsidR="00626BC1">
        <w:rPr>
          <w:sz w:val="28"/>
          <w:szCs w:val="28"/>
        </w:rPr>
        <w:t xml:space="preserve"> проведению конкурса на право</w:t>
      </w:r>
      <w:r w:rsidR="0054740A" w:rsidRPr="006C08BB">
        <w:rPr>
          <w:sz w:val="28"/>
          <w:szCs w:val="28"/>
        </w:rPr>
        <w:t xml:space="preserve"> размещению нестационарных торговых объектов на территории </w:t>
      </w:r>
      <w:r w:rsidR="0054740A">
        <w:rPr>
          <w:sz w:val="28"/>
          <w:szCs w:val="28"/>
        </w:rPr>
        <w:t xml:space="preserve">Бесскорбненского </w:t>
      </w:r>
      <w:r w:rsidR="0054740A" w:rsidRPr="006C08BB">
        <w:rPr>
          <w:sz w:val="28"/>
          <w:szCs w:val="28"/>
        </w:rPr>
        <w:t xml:space="preserve">сельского поселения </w:t>
      </w:r>
      <w:r w:rsidR="00626BC1">
        <w:rPr>
          <w:sz w:val="28"/>
          <w:szCs w:val="28"/>
        </w:rPr>
        <w:t xml:space="preserve">Новокубанского </w:t>
      </w:r>
      <w:r w:rsidR="0054740A" w:rsidRPr="006C08BB">
        <w:rPr>
          <w:sz w:val="28"/>
          <w:szCs w:val="28"/>
        </w:rPr>
        <w:t xml:space="preserve">района </w:t>
      </w:r>
      <w:r w:rsidR="000A09CD" w:rsidRPr="00626BC1">
        <w:rPr>
          <w:color w:val="000000" w:themeColor="text1"/>
          <w:sz w:val="28"/>
          <w:szCs w:val="28"/>
        </w:rPr>
        <w:t>(далее – Конкурсная комиссия)</w:t>
      </w:r>
      <w:r w:rsidR="00197444" w:rsidRPr="00106E05">
        <w:rPr>
          <w:color w:val="000000"/>
          <w:sz w:val="28"/>
          <w:szCs w:val="28"/>
        </w:rPr>
        <w:t xml:space="preserve">. </w:t>
      </w:r>
      <w:hyperlink r:id="rId12" w:anchor="sub_3" w:history="1">
        <w:r w:rsidR="00197444" w:rsidRPr="00D041F5">
          <w:rPr>
            <w:rStyle w:val="ae"/>
            <w:color w:val="000000"/>
            <w:sz w:val="28"/>
            <w:szCs w:val="28"/>
            <w:u w:val="none"/>
          </w:rPr>
          <w:t>Состав</w:t>
        </w:r>
      </w:hyperlink>
      <w:r w:rsidR="00197444" w:rsidRPr="00106E05">
        <w:rPr>
          <w:color w:val="000000"/>
          <w:sz w:val="28"/>
          <w:szCs w:val="28"/>
        </w:rPr>
        <w:t xml:space="preserve"> </w:t>
      </w:r>
      <w:r w:rsidR="00197444" w:rsidRPr="00912931">
        <w:rPr>
          <w:sz w:val="28"/>
          <w:szCs w:val="28"/>
        </w:rPr>
        <w:t xml:space="preserve">Конкурсной комиссии </w:t>
      </w:r>
      <w:r w:rsidR="005710D2" w:rsidRPr="00912931">
        <w:rPr>
          <w:sz w:val="28"/>
          <w:szCs w:val="28"/>
        </w:rPr>
        <w:t xml:space="preserve">в количестве 5 человек </w:t>
      </w:r>
      <w:r w:rsidR="00197444" w:rsidRPr="00106E05">
        <w:rPr>
          <w:color w:val="000000"/>
          <w:sz w:val="28"/>
          <w:szCs w:val="28"/>
        </w:rPr>
        <w:t xml:space="preserve">утверждается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="00197444" w:rsidRPr="00106E05">
        <w:rPr>
          <w:color w:val="000000"/>
          <w:sz w:val="28"/>
          <w:szCs w:val="28"/>
        </w:rPr>
        <w:t xml:space="preserve"> сельского поселения Новокубанского района и действует на постоянной основе.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23" w:name="sub_1019"/>
      <w:bookmarkEnd w:id="22"/>
      <w:r>
        <w:rPr>
          <w:color w:val="000000"/>
          <w:sz w:val="28"/>
          <w:szCs w:val="28"/>
        </w:rPr>
        <w:t>2</w:t>
      </w:r>
      <w:r w:rsidR="00197444" w:rsidRPr="00106E05">
        <w:rPr>
          <w:color w:val="000000"/>
          <w:sz w:val="28"/>
          <w:szCs w:val="28"/>
        </w:rPr>
        <w:t xml:space="preserve">. В </w:t>
      </w:r>
      <w:hyperlink r:id="rId13" w:anchor="sub_3" w:history="1">
        <w:r w:rsidR="00197444" w:rsidRPr="005A71BF">
          <w:rPr>
            <w:rStyle w:val="ae"/>
            <w:color w:val="000000"/>
            <w:sz w:val="28"/>
            <w:szCs w:val="28"/>
            <w:u w:val="none"/>
          </w:rPr>
          <w:t>состав</w:t>
        </w:r>
      </w:hyperlink>
      <w:r w:rsidR="00197444" w:rsidRPr="00106E05">
        <w:rPr>
          <w:color w:val="000000"/>
          <w:sz w:val="28"/>
          <w:szCs w:val="28"/>
        </w:rPr>
        <w:t xml:space="preserve"> Конкурсной комиссии входят: председатель, заместители председателя, секретарь и члены комиссии.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24" w:name="sub_1020"/>
      <w:bookmarkEnd w:id="23"/>
      <w:r>
        <w:rPr>
          <w:color w:val="000000"/>
          <w:sz w:val="28"/>
          <w:szCs w:val="28"/>
        </w:rPr>
        <w:t>3</w:t>
      </w:r>
      <w:r w:rsidR="00197444" w:rsidRPr="00106E05">
        <w:rPr>
          <w:color w:val="000000"/>
          <w:sz w:val="28"/>
          <w:szCs w:val="28"/>
        </w:rPr>
        <w:t xml:space="preserve">. </w:t>
      </w:r>
      <w:hyperlink r:id="rId14" w:anchor="sub_3" w:history="1">
        <w:r w:rsidR="00197444" w:rsidRPr="005A71BF">
          <w:rPr>
            <w:rStyle w:val="ae"/>
            <w:color w:val="000000"/>
            <w:sz w:val="28"/>
            <w:szCs w:val="28"/>
            <w:u w:val="none"/>
          </w:rPr>
          <w:t>Состав</w:t>
        </w:r>
      </w:hyperlink>
      <w:r w:rsidR="00197444" w:rsidRPr="00106E05">
        <w:rPr>
          <w:color w:val="000000"/>
          <w:sz w:val="28"/>
          <w:szCs w:val="28"/>
        </w:rPr>
        <w:t xml:space="preserve"> Конкурсной комиссии формируется таким образом, чтобы была исключена возможность возникновения конфликта интересов, которые повлияют на принимаемые Конкурсной комиссией решения.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25" w:name="sub_1021"/>
      <w:bookmarkEnd w:id="24"/>
      <w:r>
        <w:rPr>
          <w:color w:val="000000"/>
          <w:sz w:val="28"/>
          <w:szCs w:val="28"/>
        </w:rPr>
        <w:t>4</w:t>
      </w:r>
      <w:r w:rsidR="00197444" w:rsidRPr="00106E05">
        <w:rPr>
          <w:color w:val="000000"/>
          <w:sz w:val="28"/>
          <w:szCs w:val="28"/>
        </w:rPr>
        <w:t>. Членами Конкурсной комиссии не могут быть лица, лично заинтересованные в результатах Конкурса (в том числе физические лица, подавшие заявки на участие в Конкурсе, либо состоящие в штате организаций, подавших указанные заявки), либо лица, на которых способны оказывать влияние участники Конкурса и лица, подавшие заявки на участие в Конкурсе (в том числе физические лица, являющиеся участниками (акционерами) этих организаций, членами их органов управления, кредиторами участников Конкурса).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26" w:name="sub_1022"/>
      <w:bookmarkEnd w:id="25"/>
      <w:r>
        <w:rPr>
          <w:color w:val="000000"/>
          <w:sz w:val="28"/>
          <w:szCs w:val="28"/>
        </w:rPr>
        <w:lastRenderedPageBreak/>
        <w:t>5</w:t>
      </w:r>
      <w:r w:rsidR="00197444" w:rsidRPr="00106E05">
        <w:rPr>
          <w:color w:val="000000"/>
          <w:sz w:val="28"/>
          <w:szCs w:val="28"/>
        </w:rPr>
        <w:t>. В случае выявления в составе Конкурсной комиссии лиц, указанных в пункте</w:t>
      </w:r>
      <w:r w:rsidR="005710D2">
        <w:rPr>
          <w:color w:val="000000"/>
          <w:sz w:val="28"/>
          <w:szCs w:val="28"/>
        </w:rPr>
        <w:t xml:space="preserve"> 4</w:t>
      </w:r>
      <w:r w:rsidR="004264F9">
        <w:rPr>
          <w:color w:val="000000"/>
          <w:sz w:val="28"/>
          <w:szCs w:val="28"/>
        </w:rPr>
        <w:t xml:space="preserve"> раздела 3 настоящего Порядка</w:t>
      </w:r>
      <w:r w:rsidR="00197444" w:rsidRPr="00106E05">
        <w:rPr>
          <w:color w:val="000000"/>
          <w:sz w:val="28"/>
          <w:szCs w:val="28"/>
        </w:rPr>
        <w:t>, данные лица не участвуют в работе Конкурсной комиссии при рассмотрении и принятии решения по заявлениям, в рассмотрении которых они могут быть лично заинтересованы.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27" w:name="sub_1023"/>
      <w:bookmarkEnd w:id="26"/>
      <w:r>
        <w:rPr>
          <w:color w:val="000000"/>
          <w:sz w:val="28"/>
          <w:szCs w:val="28"/>
        </w:rPr>
        <w:t>6</w:t>
      </w:r>
      <w:r w:rsidR="00197444" w:rsidRPr="00106E05">
        <w:rPr>
          <w:color w:val="000000"/>
          <w:sz w:val="28"/>
          <w:szCs w:val="28"/>
        </w:rPr>
        <w:t>. Формой работы Конкурсной комиссии являются заседания. Заседания Конкурсной комиссии проводятся по мере необходимости. Заседание считается правомочным, если на нём присутствует не менее двух третей от общего числа её членов.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28" w:name="sub_1024"/>
      <w:bookmarkEnd w:id="27"/>
      <w:r>
        <w:rPr>
          <w:color w:val="000000"/>
          <w:sz w:val="28"/>
          <w:szCs w:val="28"/>
        </w:rPr>
        <w:t>7</w:t>
      </w:r>
      <w:r w:rsidR="00197444" w:rsidRPr="00106E05">
        <w:rPr>
          <w:color w:val="000000"/>
          <w:sz w:val="28"/>
          <w:szCs w:val="28"/>
        </w:rPr>
        <w:t>. Заседания Конкурсной комиссии открывает и ведёт председатель. В случае отсутствия председателя его функции выполняет заместитель председателя Конкурсной комиссии.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29" w:name="sub_1025"/>
      <w:bookmarkEnd w:id="28"/>
      <w:r>
        <w:rPr>
          <w:color w:val="000000"/>
          <w:sz w:val="28"/>
          <w:szCs w:val="28"/>
        </w:rPr>
        <w:t>8</w:t>
      </w:r>
      <w:r w:rsidR="00197444" w:rsidRPr="00106E05">
        <w:rPr>
          <w:color w:val="000000"/>
          <w:sz w:val="28"/>
          <w:szCs w:val="28"/>
        </w:rPr>
        <w:t>. Конкурсная комиссия:</w:t>
      </w:r>
    </w:p>
    <w:bookmarkEnd w:id="29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вскрывает конверты с документами на участие в Конкурсе;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принимает решение о допуске к участию в Конкурсе и признании участником Конкурса, или об отказе в допуске к участию в Конкурсе;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рассматривает заявления и документы на участие в Конкурсе;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определяет победителей Конкурса.</w:t>
      </w: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30" w:name="sub_1026"/>
      <w:r>
        <w:rPr>
          <w:color w:val="000000"/>
          <w:sz w:val="28"/>
          <w:szCs w:val="28"/>
        </w:rPr>
        <w:t>9</w:t>
      </w:r>
      <w:r w:rsidR="00197444" w:rsidRPr="00106E05">
        <w:rPr>
          <w:color w:val="000000"/>
          <w:sz w:val="28"/>
          <w:szCs w:val="28"/>
        </w:rPr>
        <w:t>. 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 Конкурсной комиссии.</w:t>
      </w:r>
    </w:p>
    <w:p w:rsidR="0064502C" w:rsidRDefault="00E6055A" w:rsidP="0064502C">
      <w:pPr>
        <w:ind w:firstLine="720"/>
        <w:jc w:val="both"/>
        <w:rPr>
          <w:color w:val="000000"/>
          <w:sz w:val="28"/>
          <w:szCs w:val="28"/>
        </w:rPr>
      </w:pPr>
      <w:bookmarkStart w:id="31" w:name="sub_1027"/>
      <w:bookmarkEnd w:id="30"/>
      <w:r>
        <w:rPr>
          <w:color w:val="000000"/>
          <w:sz w:val="28"/>
          <w:szCs w:val="28"/>
        </w:rPr>
        <w:t>10</w:t>
      </w:r>
      <w:r w:rsidR="00197444" w:rsidRPr="00106E05">
        <w:rPr>
          <w:color w:val="000000"/>
          <w:sz w:val="28"/>
          <w:szCs w:val="28"/>
        </w:rPr>
        <w:t>. Результаты голосования и решение Конкурсной комиссии заносятся в протокол заседания Конкурсной комиссии, который подписывается её членами, присутствовавшими на заседании. Протокол заседания Конкурсной комиссии ведётся секретарём Конкурсной комиссии.</w:t>
      </w:r>
      <w:bookmarkEnd w:id="31"/>
    </w:p>
    <w:p w:rsidR="0064502C" w:rsidRPr="00106E05" w:rsidRDefault="0064502C" w:rsidP="0064502C">
      <w:pPr>
        <w:ind w:firstLine="720"/>
        <w:jc w:val="center"/>
        <w:rPr>
          <w:color w:val="000000"/>
          <w:sz w:val="28"/>
          <w:szCs w:val="28"/>
        </w:rPr>
      </w:pPr>
    </w:p>
    <w:p w:rsidR="00197444" w:rsidRDefault="00197444" w:rsidP="0064502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bookmarkStart w:id="32" w:name="sub_1400"/>
      <w:r w:rsidRPr="00106E05">
        <w:rPr>
          <w:b/>
          <w:bCs/>
          <w:color w:val="000000"/>
          <w:sz w:val="28"/>
          <w:szCs w:val="28"/>
        </w:rPr>
        <w:t>4. Условия участия и порядок проведения Конкурса</w:t>
      </w:r>
      <w:bookmarkEnd w:id="32"/>
    </w:p>
    <w:p w:rsidR="0064502C" w:rsidRPr="00106E05" w:rsidRDefault="0064502C" w:rsidP="0064502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197444" w:rsidRDefault="00197444" w:rsidP="0064502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bookmarkStart w:id="33" w:name="sub_1401"/>
      <w:r w:rsidRPr="00106E05">
        <w:rPr>
          <w:b/>
          <w:bCs/>
          <w:color w:val="000000"/>
          <w:sz w:val="28"/>
          <w:szCs w:val="28"/>
        </w:rPr>
        <w:t>4.1. Условия участия в Конкурсе</w:t>
      </w:r>
      <w:bookmarkEnd w:id="33"/>
    </w:p>
    <w:p w:rsidR="00B0386E" w:rsidRPr="00B0386E" w:rsidRDefault="00B0386E" w:rsidP="0064502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197444" w:rsidRPr="00106E05" w:rsidRDefault="00E6055A" w:rsidP="008D6A19">
      <w:pPr>
        <w:ind w:firstLine="720"/>
        <w:jc w:val="both"/>
        <w:rPr>
          <w:color w:val="000000"/>
          <w:sz w:val="28"/>
          <w:szCs w:val="28"/>
        </w:rPr>
      </w:pPr>
      <w:bookmarkStart w:id="34" w:name="sub_1028"/>
      <w:r>
        <w:rPr>
          <w:color w:val="000000"/>
          <w:sz w:val="28"/>
          <w:szCs w:val="28"/>
        </w:rPr>
        <w:t>1</w:t>
      </w:r>
      <w:r w:rsidR="00197444" w:rsidRPr="00106E05">
        <w:rPr>
          <w:color w:val="000000"/>
          <w:sz w:val="28"/>
          <w:szCs w:val="28"/>
        </w:rPr>
        <w:t xml:space="preserve">. В Конкурсе могут принимать участие индивидуальные предприниматели и юридические лица (далее - заявитель), подавшие заявление на предоставление права размещения НТО по форме, утверждённой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="00197444" w:rsidRPr="00106E05">
        <w:rPr>
          <w:color w:val="000000"/>
          <w:sz w:val="28"/>
          <w:szCs w:val="28"/>
        </w:rPr>
        <w:t xml:space="preserve"> сельского поселения Новокубанского района (далее - заявление) с приложением документов, указанных в</w:t>
      </w:r>
      <w:r w:rsidR="00197444" w:rsidRPr="00491458">
        <w:rPr>
          <w:color w:val="000000"/>
          <w:sz w:val="28"/>
          <w:szCs w:val="28"/>
        </w:rPr>
        <w:t xml:space="preserve"> </w:t>
      </w:r>
      <w:hyperlink r:id="rId15" w:history="1">
        <w:r w:rsidR="00FD1344" w:rsidRPr="00491458">
          <w:rPr>
            <w:rStyle w:val="ae"/>
            <w:color w:val="000000"/>
            <w:sz w:val="28"/>
            <w:szCs w:val="28"/>
            <w:u w:val="none"/>
          </w:rPr>
          <w:t>пункте</w:t>
        </w:r>
        <w:r w:rsidR="00491458" w:rsidRPr="00491458">
          <w:rPr>
            <w:rStyle w:val="ae"/>
            <w:color w:val="000000"/>
            <w:sz w:val="28"/>
            <w:szCs w:val="28"/>
            <w:u w:val="none"/>
          </w:rPr>
          <w:t xml:space="preserve"> 2</w:t>
        </w:r>
      </w:hyperlink>
      <w:r w:rsidR="00491458">
        <w:t xml:space="preserve"> </w:t>
      </w:r>
      <w:r w:rsidR="00491458" w:rsidRPr="00491458">
        <w:rPr>
          <w:sz w:val="28"/>
          <w:szCs w:val="28"/>
        </w:rPr>
        <w:t>раздела 4</w:t>
      </w:r>
      <w:r w:rsidR="00491458">
        <w:t xml:space="preserve"> </w:t>
      </w:r>
      <w:r w:rsidR="004264F9">
        <w:rPr>
          <w:color w:val="000000"/>
          <w:sz w:val="28"/>
          <w:szCs w:val="28"/>
        </w:rPr>
        <w:t xml:space="preserve"> настоящего Порядка</w:t>
      </w:r>
      <w:r w:rsidR="00197444" w:rsidRPr="00106E05">
        <w:rPr>
          <w:color w:val="000000"/>
          <w:sz w:val="28"/>
          <w:szCs w:val="28"/>
        </w:rPr>
        <w:t>, не позднее 17 календарных дней до официально объявленного дня проведения Конкурса.</w:t>
      </w:r>
    </w:p>
    <w:p w:rsidR="00197444" w:rsidRPr="0064502C" w:rsidRDefault="00491458" w:rsidP="008D6A19">
      <w:pPr>
        <w:ind w:firstLine="720"/>
        <w:jc w:val="both"/>
        <w:rPr>
          <w:color w:val="000000"/>
          <w:sz w:val="28"/>
          <w:szCs w:val="28"/>
        </w:rPr>
      </w:pPr>
      <w:bookmarkStart w:id="35" w:name="sub_1029"/>
      <w:bookmarkEnd w:id="34"/>
      <w:r>
        <w:rPr>
          <w:color w:val="000000"/>
          <w:sz w:val="28"/>
          <w:szCs w:val="28"/>
        </w:rPr>
        <w:t>2</w:t>
      </w:r>
      <w:r w:rsidR="00197444" w:rsidRPr="00106E05">
        <w:rPr>
          <w:color w:val="000000"/>
          <w:sz w:val="28"/>
          <w:szCs w:val="28"/>
        </w:rPr>
        <w:t xml:space="preserve">. Для участия в Конкурсе заявитель направляет или представляет в администрацию </w:t>
      </w:r>
      <w:r w:rsidR="002D3951">
        <w:rPr>
          <w:color w:val="000000"/>
          <w:sz w:val="28"/>
          <w:szCs w:val="28"/>
        </w:rPr>
        <w:t>Бесскорбненского</w:t>
      </w:r>
      <w:r w:rsidR="00197444" w:rsidRPr="00106E05">
        <w:rPr>
          <w:color w:val="000000"/>
          <w:sz w:val="28"/>
          <w:szCs w:val="28"/>
        </w:rPr>
        <w:t xml:space="preserve"> сельского поселения Новокубанского района заявление по форме согласно </w:t>
      </w:r>
      <w:hyperlink r:id="rId16" w:history="1">
        <w:r w:rsidR="00912931">
          <w:rPr>
            <w:rStyle w:val="ae"/>
            <w:color w:val="000000"/>
            <w:sz w:val="28"/>
            <w:szCs w:val="28"/>
            <w:u w:val="none"/>
          </w:rPr>
          <w:t xml:space="preserve">приложению № </w:t>
        </w:r>
        <w:r w:rsidR="00197444" w:rsidRPr="0064502C">
          <w:rPr>
            <w:rStyle w:val="ae"/>
            <w:color w:val="000000"/>
            <w:sz w:val="28"/>
            <w:szCs w:val="28"/>
            <w:u w:val="none"/>
          </w:rPr>
          <w:t>1</w:t>
        </w:r>
      </w:hyperlink>
      <w:r w:rsidR="00197444" w:rsidRPr="0064502C">
        <w:rPr>
          <w:color w:val="000000"/>
          <w:sz w:val="28"/>
          <w:szCs w:val="28"/>
        </w:rPr>
        <w:t xml:space="preserve"> к настоящему Положению с приложением:</w:t>
      </w:r>
    </w:p>
    <w:p w:rsidR="00197444" w:rsidRDefault="00855A78" w:rsidP="008D6A19">
      <w:pPr>
        <w:ind w:firstLine="720"/>
        <w:jc w:val="both"/>
        <w:rPr>
          <w:color w:val="000000"/>
          <w:sz w:val="28"/>
          <w:szCs w:val="28"/>
        </w:rPr>
      </w:pPr>
      <w:bookmarkStart w:id="36" w:name="sub_10292"/>
      <w:bookmarkEnd w:id="35"/>
      <w:r>
        <w:rPr>
          <w:color w:val="000000"/>
          <w:sz w:val="28"/>
          <w:szCs w:val="28"/>
        </w:rPr>
        <w:t>1</w:t>
      </w:r>
      <w:r w:rsidR="00197444" w:rsidRPr="00106E05">
        <w:rPr>
          <w:color w:val="000000"/>
          <w:sz w:val="28"/>
          <w:szCs w:val="28"/>
        </w:rPr>
        <w:t xml:space="preserve">) документов, подтверждающих полномочия лица на осуществление 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</w:t>
      </w:r>
      <w:r w:rsidR="00197444" w:rsidRPr="00106E05">
        <w:rPr>
          <w:color w:val="000000"/>
          <w:sz w:val="28"/>
          <w:szCs w:val="28"/>
        </w:rPr>
        <w:lastRenderedPageBreak/>
        <w:t>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855A78" w:rsidRPr="00106E05" w:rsidRDefault="00855A78" w:rsidP="00855A78">
      <w:pPr>
        <w:ind w:firstLine="708"/>
        <w:jc w:val="both"/>
        <w:rPr>
          <w:color w:val="000000"/>
          <w:sz w:val="28"/>
          <w:szCs w:val="28"/>
        </w:rPr>
      </w:pPr>
      <w:bookmarkStart w:id="37" w:name="sub_10291"/>
      <w:r>
        <w:rPr>
          <w:color w:val="000000"/>
          <w:sz w:val="28"/>
          <w:szCs w:val="28"/>
        </w:rPr>
        <w:t>2</w:t>
      </w:r>
      <w:r w:rsidRPr="00106E05">
        <w:rPr>
          <w:color w:val="000000"/>
          <w:sz w:val="28"/>
          <w:szCs w:val="28"/>
        </w:rPr>
        <w:t xml:space="preserve">) копии </w:t>
      </w:r>
      <w:hyperlink r:id="rId17" w:history="1">
        <w:r w:rsidRPr="005A71BF">
          <w:rPr>
            <w:rStyle w:val="ae"/>
            <w:color w:val="000000"/>
            <w:sz w:val="28"/>
            <w:szCs w:val="28"/>
            <w:u w:val="none"/>
          </w:rPr>
          <w:t>выписки</w:t>
        </w:r>
      </w:hyperlink>
      <w:r w:rsidRPr="005A71BF">
        <w:rPr>
          <w:color w:val="000000"/>
          <w:sz w:val="28"/>
          <w:szCs w:val="28"/>
        </w:rPr>
        <w:t xml:space="preserve"> из Единого государственного реестра юридических лиц (для юридических лиц) или </w:t>
      </w:r>
      <w:hyperlink r:id="rId18" w:history="1">
        <w:r w:rsidRPr="005A71BF">
          <w:rPr>
            <w:rStyle w:val="ae"/>
            <w:color w:val="000000"/>
            <w:sz w:val="28"/>
            <w:szCs w:val="28"/>
            <w:u w:val="none"/>
          </w:rPr>
          <w:t>выписки</w:t>
        </w:r>
      </w:hyperlink>
      <w:r w:rsidRPr="005A71BF">
        <w:rPr>
          <w:color w:val="000000"/>
          <w:sz w:val="28"/>
          <w:szCs w:val="28"/>
        </w:rPr>
        <w:t xml:space="preserve"> </w:t>
      </w:r>
      <w:r w:rsidRPr="00106E05">
        <w:rPr>
          <w:color w:val="000000"/>
          <w:sz w:val="28"/>
          <w:szCs w:val="28"/>
        </w:rPr>
        <w:t>из Единого государственного реестра индивидуальных предпринимателей (для индивидуальных предпринимателей)</w:t>
      </w:r>
      <w:r w:rsidRPr="00D041F5">
        <w:rPr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выданной не раннее</w:t>
      </w:r>
      <w:r w:rsidRPr="00842314">
        <w:rPr>
          <w:color w:val="000000" w:themeColor="text1"/>
          <w:sz w:val="28"/>
          <w:szCs w:val="28"/>
        </w:rPr>
        <w:t xml:space="preserve"> чем за 30 дней до дня объявления о проведении Конкурса</w:t>
      </w:r>
      <w:r w:rsidRPr="00842314">
        <w:rPr>
          <w:color w:val="000000"/>
          <w:sz w:val="28"/>
          <w:szCs w:val="28"/>
        </w:rPr>
        <w:t>;</w:t>
      </w:r>
      <w:bookmarkEnd w:id="37"/>
    </w:p>
    <w:p w:rsidR="00197444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38" w:name="sub_10293"/>
      <w:bookmarkEnd w:id="36"/>
      <w:r w:rsidRPr="00106E05">
        <w:rPr>
          <w:color w:val="000000"/>
          <w:sz w:val="28"/>
          <w:szCs w:val="28"/>
        </w:rPr>
        <w:t>3) справки налогового органа об исполнении налогоплательщиком обязанности по уплате налогов, сборов, страховых взносов, пени и налоговых санкций, выданной не более чем за 90 дней до дня объявления о проведении Конкурса.</w:t>
      </w:r>
    </w:p>
    <w:p w:rsidR="00491458" w:rsidRDefault="001935E4" w:rsidP="0064502C">
      <w:pPr>
        <w:pStyle w:val="consplusnormal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Pr="001935E4">
        <w:rPr>
          <w:color w:val="000000"/>
          <w:sz w:val="28"/>
          <w:szCs w:val="28"/>
        </w:rPr>
        <w:t xml:space="preserve"> </w:t>
      </w:r>
      <w:r w:rsidR="00491458">
        <w:rPr>
          <w:color w:val="000000"/>
          <w:sz w:val="28"/>
          <w:szCs w:val="28"/>
        </w:rPr>
        <w:t>документов, содержащих сведения, подтверждающие соответствие заявителя конкурсным условиям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05"/>
        <w:gridCol w:w="3873"/>
        <w:gridCol w:w="4820"/>
      </w:tblGrid>
      <w:tr w:rsidR="00491458" w:rsidRPr="00991612" w:rsidTr="00645D5B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58" w:rsidRPr="00991612" w:rsidRDefault="00491458" w:rsidP="00645D5B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991612">
              <w:rPr>
                <w:bCs/>
                <w:color w:val="000000"/>
                <w:sz w:val="28"/>
                <w:szCs w:val="28"/>
              </w:rPr>
              <w:t>N</w:t>
            </w:r>
            <w:r w:rsidRPr="00991612">
              <w:rPr>
                <w:bCs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58" w:rsidRPr="00991612" w:rsidRDefault="00491458" w:rsidP="00645D5B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991612">
              <w:rPr>
                <w:bCs/>
                <w:color w:val="000000"/>
                <w:sz w:val="28"/>
                <w:szCs w:val="28"/>
              </w:rPr>
              <w:t>Наименование конкурсного условия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458" w:rsidRPr="00991612" w:rsidRDefault="00491458" w:rsidP="00645D5B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991612">
              <w:rPr>
                <w:bCs/>
                <w:color w:val="000000"/>
                <w:sz w:val="28"/>
                <w:szCs w:val="28"/>
              </w:rPr>
              <w:t>Документы, содержащие сведения, подтверждающие соответствие участника конкурсным условиям</w:t>
            </w:r>
          </w:p>
        </w:tc>
      </w:tr>
      <w:tr w:rsidR="00491458" w:rsidRPr="00991612" w:rsidTr="00645D5B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58" w:rsidRPr="00991612" w:rsidRDefault="00491458" w:rsidP="00645D5B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58" w:rsidRPr="00991612" w:rsidRDefault="00491458" w:rsidP="00645D5B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458" w:rsidRPr="00991612" w:rsidRDefault="00491458" w:rsidP="00645D5B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491458" w:rsidRPr="00991612" w:rsidTr="00645D5B">
        <w:trPr>
          <w:trHeight w:val="3540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58" w:rsidRPr="00991612" w:rsidRDefault="00491458" w:rsidP="00645D5B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58" w:rsidRPr="0001442E" w:rsidRDefault="00491458" w:rsidP="00645D5B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144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Предложения по оборудованию нестационарного торгового объекта и прилегающей территории в едином архитектурно-дизайнерском стиле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458" w:rsidRPr="00991612" w:rsidRDefault="00491458" w:rsidP="00645D5B">
            <w:pPr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Согласованный эскиз, дизайн-проект нестационарного торгового объекта</w:t>
            </w:r>
          </w:p>
        </w:tc>
      </w:tr>
      <w:tr w:rsidR="00491458" w:rsidRPr="00991612" w:rsidTr="00645D5B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58" w:rsidRPr="00991612" w:rsidRDefault="00491458" w:rsidP="00645D5B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58" w:rsidRPr="00991612" w:rsidRDefault="00491458" w:rsidP="00645D5B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 об уровне культуры и качества обслуживания населения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458" w:rsidRPr="00991612" w:rsidRDefault="00491458" w:rsidP="00645D5B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Фотография рабочего места с применением форменной одежды у продавца с логотипом хозяйствующего субъекта, сведения о полноте ассортимента по заявленной группе товаров, дополнительные услуги по фасовке товара в упаковку с фирменным знаком и т.д.</w:t>
            </w:r>
          </w:p>
        </w:tc>
      </w:tr>
      <w:tr w:rsidR="00491458" w:rsidRPr="00991612" w:rsidTr="00645D5B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58" w:rsidRPr="00991612" w:rsidRDefault="00491458" w:rsidP="00645D5B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58" w:rsidRPr="00991612" w:rsidRDefault="00491458" w:rsidP="00645D5B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Сведения о производстве и реализации сельскохозяйственной продукции и продукции её переработки </w:t>
            </w: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сельхозтоваропроизводителями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458" w:rsidRPr="00991612" w:rsidRDefault="00491458" w:rsidP="00645D5B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Уведомление налогового органа о возможности применения системы налогообложения для сельскохозяйственных товаропроизводителей;</w:t>
            </w:r>
          </w:p>
          <w:p w:rsidR="00491458" w:rsidRPr="00991612" w:rsidRDefault="00491458" w:rsidP="00645D5B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декларация об уплате </w:t>
            </w:r>
            <w:hyperlink r:id="rId19" w:history="1">
              <w:r w:rsidRPr="00991612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Единого сельскохозяйственного налога</w:t>
              </w:r>
            </w:hyperlink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 отчётный квартал текущего года;</w:t>
            </w:r>
          </w:p>
          <w:p w:rsidR="00491458" w:rsidRPr="00991612" w:rsidRDefault="00491458" w:rsidP="00645D5B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правоустанавливающие документы на земельный участок для производства сельскохозяйственной продукции;</w:t>
            </w:r>
          </w:p>
          <w:p w:rsidR="00491458" w:rsidRPr="00991612" w:rsidRDefault="00491458" w:rsidP="00645D5B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документы, подтверждающие наличие производственных мощностей для производства и переработки сельскохозяйственной продукции и т.д.</w:t>
            </w:r>
          </w:p>
        </w:tc>
      </w:tr>
      <w:tr w:rsidR="00491458" w:rsidRPr="00991612" w:rsidTr="00645D5B">
        <w:tc>
          <w:tcPr>
            <w:tcW w:w="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58" w:rsidRPr="00991612" w:rsidRDefault="00491458" w:rsidP="00645D5B">
            <w:pPr>
              <w:pStyle w:val="afb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58" w:rsidRPr="00991612" w:rsidRDefault="00491458" w:rsidP="00645D5B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Сведения о финансовом предложении за право размещения нестационарного торгового объекта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458" w:rsidRPr="00991612" w:rsidRDefault="00491458" w:rsidP="00645D5B">
            <w:pPr>
              <w:pStyle w:val="afc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16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Расчёт финансового предложения за право размещения объекта в соответствии с методикой определения стартового размера финансового предложения  за право размещения НТО, утверждённой приложением № 4 к порядку размещения нестационарных торговых объектов.</w:t>
            </w:r>
          </w:p>
        </w:tc>
      </w:tr>
    </w:tbl>
    <w:bookmarkEnd w:id="38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Документы, указанные в </w:t>
      </w:r>
      <w:hyperlink r:id="rId20" w:history="1">
        <w:r w:rsidR="00FD1344">
          <w:rPr>
            <w:rStyle w:val="ae"/>
            <w:color w:val="000000"/>
            <w:sz w:val="28"/>
            <w:szCs w:val="28"/>
            <w:u w:val="none"/>
          </w:rPr>
          <w:t>подпунктах</w:t>
        </w:r>
        <w:r w:rsidRPr="005A71BF">
          <w:rPr>
            <w:rStyle w:val="ae"/>
            <w:color w:val="000000"/>
            <w:sz w:val="28"/>
            <w:szCs w:val="28"/>
            <w:u w:val="none"/>
          </w:rPr>
          <w:t xml:space="preserve"> </w:t>
        </w:r>
        <w:r w:rsidR="00855A78">
          <w:rPr>
            <w:rStyle w:val="ae"/>
            <w:color w:val="000000"/>
            <w:sz w:val="28"/>
            <w:szCs w:val="28"/>
            <w:u w:val="none"/>
          </w:rPr>
          <w:t>1</w:t>
        </w:r>
      </w:hyperlink>
      <w:r w:rsidRPr="005A71BF">
        <w:rPr>
          <w:sz w:val="28"/>
          <w:szCs w:val="28"/>
        </w:rPr>
        <w:t xml:space="preserve"> и 3</w:t>
      </w:r>
      <w:r w:rsidRPr="005A71BF">
        <w:rPr>
          <w:color w:val="000000"/>
          <w:sz w:val="28"/>
          <w:szCs w:val="28"/>
        </w:rPr>
        <w:t xml:space="preserve"> настоящего пункта представляются заявителем самостоятельно. Документы, указанные в </w:t>
      </w:r>
      <w:hyperlink r:id="rId21" w:history="1">
        <w:r w:rsidR="00912931">
          <w:rPr>
            <w:rStyle w:val="ae"/>
            <w:color w:val="000000"/>
            <w:sz w:val="28"/>
            <w:szCs w:val="28"/>
            <w:u w:val="none"/>
          </w:rPr>
          <w:t xml:space="preserve">подпункте </w:t>
        </w:r>
        <w:r w:rsidR="00855A78">
          <w:rPr>
            <w:rStyle w:val="ae"/>
            <w:color w:val="000000"/>
            <w:sz w:val="28"/>
            <w:szCs w:val="28"/>
            <w:u w:val="none"/>
          </w:rPr>
          <w:t>2</w:t>
        </w:r>
      </w:hyperlink>
      <w:r w:rsidRPr="005A71BF">
        <w:rPr>
          <w:color w:val="000000"/>
          <w:sz w:val="28"/>
          <w:szCs w:val="28"/>
        </w:rPr>
        <w:t xml:space="preserve"> настоящего пункта, запраши</w:t>
      </w:r>
      <w:r w:rsidRPr="00106E05">
        <w:rPr>
          <w:color w:val="000000"/>
          <w:sz w:val="28"/>
          <w:szCs w:val="28"/>
        </w:rPr>
        <w:t>ваются уполномоченным органом в государственных органах и подведомственных государственным органам организациях, в распоряжении которых находятся указанные документы, в случае если они не были представлены заявителем самостоятельно.</w:t>
      </w:r>
    </w:p>
    <w:p w:rsidR="00197444" w:rsidRPr="00106E05" w:rsidRDefault="00491458" w:rsidP="008D6A19">
      <w:pPr>
        <w:ind w:firstLine="720"/>
        <w:jc w:val="both"/>
        <w:rPr>
          <w:color w:val="000000"/>
          <w:sz w:val="28"/>
          <w:szCs w:val="28"/>
        </w:rPr>
      </w:pPr>
      <w:bookmarkStart w:id="39" w:name="sub_1030"/>
      <w:r>
        <w:rPr>
          <w:color w:val="000000"/>
          <w:sz w:val="28"/>
          <w:szCs w:val="28"/>
        </w:rPr>
        <w:t>3</w:t>
      </w:r>
      <w:r w:rsidR="00197444" w:rsidRPr="00106E05">
        <w:rPr>
          <w:color w:val="000000"/>
          <w:sz w:val="28"/>
          <w:szCs w:val="28"/>
        </w:rPr>
        <w:t>. Заявление является официальным документом, выражающим намерение заявителя принять участие в Конкурсе.</w:t>
      </w:r>
    </w:p>
    <w:p w:rsidR="00197444" w:rsidRPr="00106E05" w:rsidRDefault="00491458" w:rsidP="008D6A19">
      <w:pPr>
        <w:ind w:firstLine="720"/>
        <w:jc w:val="both"/>
        <w:rPr>
          <w:color w:val="000000"/>
          <w:sz w:val="28"/>
          <w:szCs w:val="28"/>
        </w:rPr>
      </w:pPr>
      <w:bookmarkStart w:id="40" w:name="sub_1031"/>
      <w:bookmarkEnd w:id="39"/>
      <w:r>
        <w:rPr>
          <w:color w:val="000000"/>
          <w:sz w:val="28"/>
          <w:szCs w:val="28"/>
        </w:rPr>
        <w:t>4</w:t>
      </w:r>
      <w:r w:rsidR="00197444" w:rsidRPr="00106E05">
        <w:rPr>
          <w:color w:val="000000"/>
          <w:sz w:val="28"/>
          <w:szCs w:val="28"/>
        </w:rPr>
        <w:t xml:space="preserve">. Заявитель имеет право отозвать поданное заявление не позднее, чем за 3 календарных дня до дня проведения конкурсной процедуры рассмотрения и оценки и сопоставления заявок на участие в Конкурсе, уведомив уполномоченный орган в письменной форме. </w:t>
      </w:r>
    </w:p>
    <w:p w:rsidR="00C956E0" w:rsidRPr="00106E05" w:rsidRDefault="00491458" w:rsidP="00C956E0">
      <w:pPr>
        <w:ind w:firstLine="720"/>
        <w:jc w:val="both"/>
        <w:rPr>
          <w:color w:val="000000"/>
          <w:sz w:val="28"/>
          <w:szCs w:val="28"/>
        </w:rPr>
      </w:pPr>
      <w:bookmarkStart w:id="41" w:name="sub_1032"/>
      <w:bookmarkEnd w:id="40"/>
      <w:r>
        <w:rPr>
          <w:color w:val="000000"/>
          <w:sz w:val="28"/>
          <w:szCs w:val="28"/>
        </w:rPr>
        <w:t>5</w:t>
      </w:r>
      <w:bookmarkStart w:id="42" w:name="sub_1402"/>
      <w:bookmarkEnd w:id="41"/>
      <w:r w:rsidR="00C956E0" w:rsidRPr="00106E05">
        <w:rPr>
          <w:color w:val="000000"/>
          <w:sz w:val="28"/>
          <w:szCs w:val="28"/>
        </w:rPr>
        <w:t xml:space="preserve">. Все документы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</w:t>
      </w:r>
      <w:r w:rsidR="00C956E0">
        <w:rPr>
          <w:color w:val="000000"/>
          <w:sz w:val="28"/>
          <w:szCs w:val="28"/>
          <w:shd w:val="clear" w:color="auto" w:fill="FFFFFF"/>
        </w:rPr>
        <w:t xml:space="preserve">Конверт с Финансовым предложением не прошивается. </w:t>
      </w:r>
      <w:r w:rsidR="00C956E0" w:rsidRPr="00106E05">
        <w:rPr>
          <w:color w:val="000000"/>
          <w:sz w:val="28"/>
          <w:szCs w:val="28"/>
        </w:rPr>
        <w:t>Факсимильные подписи не допускаются. Подчистки и исправления не допускаются, за исключением исправлений, скреплённых печатью и заверенных подписью руководителя юридического лица или индивидуального предпринимателя. Все документы, представляемые участниками Конкурса в составе заявления на участие в Конкурсе, должны быть заполнены по всем пунктам.</w:t>
      </w:r>
    </w:p>
    <w:p w:rsidR="00C956E0" w:rsidRPr="00106E05" w:rsidRDefault="00C956E0" w:rsidP="00C956E0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К документам прикладывается опись документов, представляемых для участия в Конкурсе.</w:t>
      </w:r>
    </w:p>
    <w:p w:rsidR="00C956E0" w:rsidRPr="00106E05" w:rsidRDefault="00C956E0" w:rsidP="00C956E0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>Документы представляются в запечатанном конверте, на котором указываются:</w:t>
      </w:r>
    </w:p>
    <w:p w:rsidR="00C956E0" w:rsidRPr="00106E05" w:rsidRDefault="00C956E0" w:rsidP="00C956E0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наименование Конкурса;</w:t>
      </w:r>
    </w:p>
    <w:p w:rsidR="00C956E0" w:rsidRPr="00106E05" w:rsidRDefault="00C956E0" w:rsidP="00C956E0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наименование юридического лица, фамилия, имя и отчество индивидуального предпринимателя;</w:t>
      </w:r>
    </w:p>
    <w:p w:rsidR="00C956E0" w:rsidRPr="00106E05" w:rsidRDefault="00C956E0" w:rsidP="00C956E0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ассортимент товаров;</w:t>
      </w:r>
    </w:p>
    <w:p w:rsidR="00C956E0" w:rsidRPr="00106E05" w:rsidRDefault="00C956E0" w:rsidP="00C956E0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адреса размещения нестационарных торговых объектов, по которым подаётся заявление, в соответствии со Схемой размещения.</w:t>
      </w:r>
    </w:p>
    <w:p w:rsidR="00C956E0" w:rsidRPr="00106E05" w:rsidRDefault="00C956E0" w:rsidP="00C956E0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</w:p>
    <w:p w:rsidR="00C956E0" w:rsidRPr="00106E05" w:rsidRDefault="00C956E0" w:rsidP="00C956E0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Представленные на участие в Конкурсе документы заявителю не возвращаются.</w:t>
      </w:r>
    </w:p>
    <w:p w:rsidR="00C956E0" w:rsidRPr="00106E05" w:rsidRDefault="00C956E0" w:rsidP="00C956E0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Каждый конверт с заявкой на участие в конкурсе, поступившей в срок, указанный в конкурсной документации регистрируется уполномоченным органом. </w:t>
      </w:r>
    </w:p>
    <w:p w:rsidR="00C956E0" w:rsidRPr="00106E05" w:rsidRDefault="00C956E0" w:rsidP="00C956E0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Уполномоченный орган обеспечивает сохранность конвертов с заявками на участие в конкурсе,  защищенность заявок, неприкосновенность и конфиденциальность.</w:t>
      </w:r>
    </w:p>
    <w:p w:rsidR="00C956E0" w:rsidRDefault="00C956E0" w:rsidP="00C956E0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Лица, осуществляющие</w:t>
      </w:r>
      <w:r w:rsidR="00912931">
        <w:rPr>
          <w:color w:val="000000"/>
          <w:sz w:val="28"/>
          <w:szCs w:val="28"/>
        </w:rPr>
        <w:t xml:space="preserve"> хранение конвертов с заявками </w:t>
      </w:r>
      <w:r w:rsidRPr="00106E05">
        <w:rPr>
          <w:color w:val="000000"/>
          <w:sz w:val="28"/>
          <w:szCs w:val="28"/>
        </w:rPr>
        <w:t>на участие в конкурсе, не вправе допускать повреждения этих конвертов, осуществлять открытие доступа к таким заявкам до установленной конкурсной документацией срока вскрытия конвертов.</w:t>
      </w:r>
    </w:p>
    <w:p w:rsidR="00C956E0" w:rsidRPr="00C956E0" w:rsidRDefault="00C956E0" w:rsidP="00912931">
      <w:pPr>
        <w:spacing w:line="235" w:lineRule="auto"/>
        <w:ind w:firstLine="709"/>
        <w:jc w:val="both"/>
        <w:rPr>
          <w:sz w:val="28"/>
          <w:szCs w:val="28"/>
        </w:rPr>
      </w:pPr>
      <w:r w:rsidRPr="000F156C">
        <w:rPr>
          <w:sz w:val="28"/>
          <w:szCs w:val="28"/>
        </w:rPr>
        <w:t xml:space="preserve">Участник Конкурса не должен находиться в процессе ликвидации или признания неплатёжеспособным (банкротом), его деятельность на момент подачи и рассмотрения заявки на участие в Конкурсе не должна быть приостановлена (в порядке, предусмотренном </w:t>
      </w:r>
      <w:hyperlink r:id="rId22" w:history="1">
        <w:r w:rsidRPr="000F156C">
          <w:rPr>
            <w:sz w:val="28"/>
            <w:szCs w:val="28"/>
          </w:rPr>
          <w:t>Кодексом</w:t>
        </w:r>
      </w:hyperlink>
      <w:r w:rsidRPr="000F156C">
        <w:rPr>
          <w:sz w:val="28"/>
          <w:szCs w:val="28"/>
        </w:rPr>
        <w:t xml:space="preserve"> Российской Федерации об административных правонарушениях).</w:t>
      </w:r>
    </w:p>
    <w:p w:rsidR="00D041F5" w:rsidRDefault="00D041F5" w:rsidP="00C956E0">
      <w:pPr>
        <w:ind w:firstLine="720"/>
        <w:jc w:val="both"/>
        <w:rPr>
          <w:bCs/>
          <w:color w:val="000000"/>
          <w:sz w:val="28"/>
          <w:szCs w:val="28"/>
        </w:rPr>
      </w:pPr>
    </w:p>
    <w:p w:rsidR="00197444" w:rsidRDefault="00197444" w:rsidP="00F41905">
      <w:pPr>
        <w:jc w:val="center"/>
        <w:rPr>
          <w:b/>
          <w:bCs/>
          <w:color w:val="000000"/>
          <w:sz w:val="28"/>
          <w:szCs w:val="28"/>
        </w:rPr>
      </w:pPr>
      <w:r w:rsidRPr="00106E05">
        <w:rPr>
          <w:b/>
          <w:bCs/>
          <w:color w:val="000000"/>
          <w:sz w:val="28"/>
          <w:szCs w:val="28"/>
        </w:rPr>
        <w:t>4.2. Порядок проведения Конкурса</w:t>
      </w:r>
    </w:p>
    <w:p w:rsidR="00F41905" w:rsidRPr="00F41905" w:rsidRDefault="00F41905" w:rsidP="00F41905">
      <w:pPr>
        <w:jc w:val="center"/>
        <w:rPr>
          <w:b/>
          <w:bCs/>
          <w:color w:val="000000"/>
          <w:sz w:val="28"/>
          <w:szCs w:val="28"/>
        </w:rPr>
      </w:pPr>
    </w:p>
    <w:p w:rsidR="00197444" w:rsidRPr="004264F9" w:rsidRDefault="00491458" w:rsidP="008D6A19">
      <w:pPr>
        <w:ind w:firstLine="720"/>
        <w:jc w:val="both"/>
        <w:rPr>
          <w:color w:val="000000"/>
          <w:sz w:val="28"/>
          <w:szCs w:val="28"/>
        </w:rPr>
      </w:pPr>
      <w:bookmarkStart w:id="43" w:name="sub_1033"/>
      <w:bookmarkEnd w:id="42"/>
      <w:r>
        <w:rPr>
          <w:color w:val="000000"/>
          <w:sz w:val="28"/>
          <w:szCs w:val="28"/>
        </w:rPr>
        <w:t>1</w:t>
      </w:r>
      <w:r w:rsidR="00197444" w:rsidRPr="00106E05">
        <w:rPr>
          <w:color w:val="000000"/>
          <w:sz w:val="28"/>
          <w:szCs w:val="28"/>
        </w:rPr>
        <w:t xml:space="preserve">. </w:t>
      </w:r>
      <w:r w:rsidR="00197444" w:rsidRPr="004264F9">
        <w:rPr>
          <w:color w:val="000000"/>
          <w:sz w:val="28"/>
          <w:szCs w:val="28"/>
        </w:rPr>
        <w:t xml:space="preserve">Уполномоченный орган обеспечивает размещение информационного сообщения о проведении Конкурса и </w:t>
      </w:r>
      <w:r w:rsidR="00873C0C" w:rsidRPr="00842314">
        <w:rPr>
          <w:color w:val="000000" w:themeColor="text1"/>
          <w:sz w:val="28"/>
          <w:szCs w:val="28"/>
        </w:rPr>
        <w:t>выписку из</w:t>
      </w:r>
      <w:r w:rsidR="00873C0C">
        <w:rPr>
          <w:color w:val="FF0000"/>
          <w:sz w:val="28"/>
          <w:szCs w:val="28"/>
        </w:rPr>
        <w:t xml:space="preserve"> </w:t>
      </w:r>
      <w:r w:rsidR="00197444" w:rsidRPr="004264F9">
        <w:rPr>
          <w:color w:val="000000"/>
          <w:sz w:val="28"/>
          <w:szCs w:val="28"/>
        </w:rPr>
        <w:t>Схем</w:t>
      </w:r>
      <w:r w:rsidR="00842314">
        <w:rPr>
          <w:color w:val="000000"/>
          <w:sz w:val="28"/>
          <w:szCs w:val="28"/>
        </w:rPr>
        <w:t>ы</w:t>
      </w:r>
      <w:r w:rsidR="00197444" w:rsidRPr="004264F9">
        <w:rPr>
          <w:color w:val="000000"/>
          <w:sz w:val="28"/>
          <w:szCs w:val="28"/>
        </w:rPr>
        <w:t xml:space="preserve"> </w:t>
      </w:r>
      <w:r w:rsidR="00197444" w:rsidRPr="00912931">
        <w:rPr>
          <w:sz w:val="28"/>
          <w:szCs w:val="28"/>
        </w:rPr>
        <w:t>размещения</w:t>
      </w:r>
      <w:r w:rsidR="00855A78" w:rsidRPr="00912931">
        <w:rPr>
          <w:sz w:val="28"/>
          <w:szCs w:val="28"/>
        </w:rPr>
        <w:t xml:space="preserve"> в районной газете «Свет Маяков», </w:t>
      </w:r>
      <w:r w:rsidR="00197444" w:rsidRPr="00912931">
        <w:rPr>
          <w:sz w:val="28"/>
          <w:szCs w:val="28"/>
        </w:rPr>
        <w:t xml:space="preserve"> на официальном сайте администрации </w:t>
      </w:r>
      <w:r w:rsidR="002D3951" w:rsidRPr="00912931">
        <w:rPr>
          <w:sz w:val="28"/>
          <w:szCs w:val="28"/>
        </w:rPr>
        <w:t>Бесскорбненского</w:t>
      </w:r>
      <w:r w:rsidR="00197444" w:rsidRPr="00912931">
        <w:rPr>
          <w:sz w:val="28"/>
          <w:szCs w:val="28"/>
        </w:rPr>
        <w:t xml:space="preserve"> сельского поселения Но</w:t>
      </w:r>
      <w:r w:rsidR="00197444" w:rsidRPr="004264F9">
        <w:rPr>
          <w:color w:val="000000"/>
          <w:sz w:val="28"/>
          <w:szCs w:val="28"/>
        </w:rPr>
        <w:t>вокубанского района (</w:t>
      </w:r>
      <w:r w:rsidR="00197444" w:rsidRPr="004264F9">
        <w:rPr>
          <w:color w:val="000000"/>
          <w:sz w:val="28"/>
          <w:szCs w:val="28"/>
          <w:lang w:val="en-US"/>
        </w:rPr>
        <w:t>http</w:t>
      </w:r>
      <w:r w:rsidR="00197444" w:rsidRPr="004264F9">
        <w:rPr>
          <w:color w:val="000000"/>
          <w:sz w:val="28"/>
          <w:szCs w:val="28"/>
        </w:rPr>
        <w:t>://</w:t>
      </w:r>
      <w:r w:rsidR="00626BC1">
        <w:rPr>
          <w:color w:val="000000"/>
          <w:sz w:val="28"/>
          <w:szCs w:val="28"/>
          <w:lang w:val="en-US"/>
        </w:rPr>
        <w:t>adminbesskorb</w:t>
      </w:r>
      <w:r w:rsidR="00626BC1" w:rsidRPr="00626BC1">
        <w:rPr>
          <w:color w:val="000000"/>
          <w:sz w:val="28"/>
          <w:szCs w:val="28"/>
        </w:rPr>
        <w:t>.</w:t>
      </w:r>
      <w:r w:rsidR="00626BC1">
        <w:rPr>
          <w:color w:val="000000"/>
          <w:sz w:val="28"/>
          <w:szCs w:val="28"/>
          <w:lang w:val="en-US"/>
        </w:rPr>
        <w:t>ru</w:t>
      </w:r>
      <w:r w:rsidR="00D82CE7">
        <w:rPr>
          <w:color w:val="000000"/>
          <w:sz w:val="28"/>
          <w:szCs w:val="28"/>
        </w:rPr>
        <w:t xml:space="preserve">), </w:t>
      </w:r>
      <w:r w:rsidR="00C956E0" w:rsidRPr="009E6E26">
        <w:rPr>
          <w:color w:val="22272F"/>
          <w:sz w:val="28"/>
          <w:szCs w:val="28"/>
          <w:shd w:val="clear" w:color="auto" w:fill="FFFFFF"/>
        </w:rPr>
        <w:t xml:space="preserve">не позднее чем за тридцать дней до </w:t>
      </w:r>
      <w:r w:rsidR="00912931">
        <w:rPr>
          <w:color w:val="22272F"/>
          <w:sz w:val="28"/>
          <w:szCs w:val="28"/>
          <w:shd w:val="clear" w:color="auto" w:fill="FFFFFF"/>
        </w:rPr>
        <w:t>его</w:t>
      </w:r>
      <w:r w:rsidR="00C956E0" w:rsidRPr="009E6E26">
        <w:rPr>
          <w:color w:val="22272F"/>
          <w:sz w:val="28"/>
          <w:szCs w:val="28"/>
          <w:shd w:val="clear" w:color="auto" w:fill="FFFFFF"/>
        </w:rPr>
        <w:t xml:space="preserve"> проведения</w:t>
      </w:r>
      <w:r w:rsidR="00C956E0">
        <w:rPr>
          <w:color w:val="22272F"/>
          <w:sz w:val="28"/>
          <w:szCs w:val="28"/>
          <w:shd w:val="clear" w:color="auto" w:fill="FFFFFF"/>
        </w:rPr>
        <w:t xml:space="preserve"> и </w:t>
      </w:r>
      <w:r w:rsidR="00C956E0" w:rsidRPr="000F156C">
        <w:rPr>
          <w:sz w:val="28"/>
          <w:szCs w:val="28"/>
        </w:rPr>
        <w:t xml:space="preserve">не менее чем за </w:t>
      </w:r>
      <w:r w:rsidR="00C956E0">
        <w:rPr>
          <w:sz w:val="28"/>
          <w:szCs w:val="28"/>
        </w:rPr>
        <w:t>десять</w:t>
      </w:r>
      <w:r w:rsidR="00C956E0" w:rsidRPr="000F156C">
        <w:rPr>
          <w:sz w:val="28"/>
          <w:szCs w:val="28"/>
        </w:rPr>
        <w:t xml:space="preserve"> календарных дней до дня начала приёма заявлений и конвертов с документами на участие в Конкурсе (далее - заявка на участие в Конкурсе).</w:t>
      </w:r>
    </w:p>
    <w:bookmarkEnd w:id="43"/>
    <w:p w:rsidR="00197444" w:rsidRPr="004264F9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4264F9">
        <w:rPr>
          <w:color w:val="000000"/>
          <w:sz w:val="28"/>
          <w:szCs w:val="28"/>
        </w:rPr>
        <w:t>Уполномоченный орган вправе внести изменения в информационное сообщение о проведении Конкурса не позднее, чем за 17 календарных дней до дня окончания приёма заявлений с документами на участие в Конкурсе.</w:t>
      </w:r>
    </w:p>
    <w:p w:rsidR="00C956E0" w:rsidRPr="000F156C" w:rsidRDefault="00C956E0" w:rsidP="00C956E0">
      <w:pPr>
        <w:spacing w:line="235" w:lineRule="auto"/>
        <w:ind w:firstLine="720"/>
        <w:rPr>
          <w:sz w:val="28"/>
          <w:szCs w:val="28"/>
        </w:rPr>
      </w:pPr>
      <w:bookmarkStart w:id="44" w:name="sub_1034"/>
      <w:r>
        <w:rPr>
          <w:color w:val="000000"/>
          <w:sz w:val="28"/>
          <w:szCs w:val="28"/>
        </w:rPr>
        <w:t>2</w:t>
      </w:r>
      <w:r w:rsidR="00197444" w:rsidRPr="00106E05">
        <w:rPr>
          <w:color w:val="000000"/>
          <w:sz w:val="28"/>
          <w:szCs w:val="28"/>
        </w:rPr>
        <w:t xml:space="preserve">. </w:t>
      </w:r>
      <w:r w:rsidRPr="000F156C">
        <w:rPr>
          <w:sz w:val="28"/>
          <w:szCs w:val="28"/>
        </w:rPr>
        <w:t>Информационное сообщение должно содержать следующую информацию:</w:t>
      </w:r>
    </w:p>
    <w:p w:rsidR="00C956E0" w:rsidRPr="00912931" w:rsidRDefault="00C956E0" w:rsidP="00C956E0">
      <w:pPr>
        <w:spacing w:line="235" w:lineRule="auto"/>
        <w:ind w:firstLine="720"/>
        <w:rPr>
          <w:sz w:val="28"/>
          <w:szCs w:val="28"/>
        </w:rPr>
      </w:pPr>
      <w:r w:rsidRPr="00912931">
        <w:rPr>
          <w:sz w:val="28"/>
          <w:szCs w:val="28"/>
        </w:rPr>
        <w:t>предмет Конкурса;</w:t>
      </w:r>
    </w:p>
    <w:p w:rsidR="00855A78" w:rsidRPr="00912931" w:rsidRDefault="00855A78" w:rsidP="00C956E0">
      <w:pPr>
        <w:spacing w:line="235" w:lineRule="auto"/>
        <w:ind w:firstLine="720"/>
        <w:rPr>
          <w:sz w:val="28"/>
          <w:szCs w:val="28"/>
        </w:rPr>
      </w:pPr>
      <w:r w:rsidRPr="00912931">
        <w:rPr>
          <w:sz w:val="28"/>
          <w:szCs w:val="28"/>
        </w:rPr>
        <w:t>порядок проведения конкурса;</w:t>
      </w:r>
    </w:p>
    <w:p w:rsidR="00C956E0" w:rsidRPr="000F156C" w:rsidRDefault="00C956E0" w:rsidP="00C956E0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lastRenderedPageBreak/>
        <w:t>срок, на который заключается договор о предоставлении права на размещения НТО;</w:t>
      </w:r>
    </w:p>
    <w:p w:rsidR="00C956E0" w:rsidRPr="00912931" w:rsidRDefault="00C956E0" w:rsidP="00C956E0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 xml:space="preserve">требования, </w:t>
      </w:r>
      <w:r w:rsidRPr="00912931">
        <w:rPr>
          <w:sz w:val="28"/>
          <w:szCs w:val="28"/>
        </w:rPr>
        <w:t>предъявляемые к участникам Конкурса;</w:t>
      </w:r>
    </w:p>
    <w:p w:rsidR="00C956E0" w:rsidRPr="00912931" w:rsidRDefault="00C956E0" w:rsidP="00C956E0">
      <w:pPr>
        <w:spacing w:line="235" w:lineRule="auto"/>
        <w:ind w:firstLine="720"/>
        <w:rPr>
          <w:sz w:val="28"/>
          <w:szCs w:val="28"/>
        </w:rPr>
      </w:pPr>
      <w:r w:rsidRPr="00912931">
        <w:rPr>
          <w:sz w:val="28"/>
          <w:szCs w:val="28"/>
        </w:rPr>
        <w:t>форма конкурсного предложения</w:t>
      </w:r>
      <w:r w:rsidR="00B87E7D" w:rsidRPr="00912931">
        <w:rPr>
          <w:sz w:val="28"/>
          <w:szCs w:val="28"/>
        </w:rPr>
        <w:t>, согласно приложения №3</w:t>
      </w:r>
      <w:r w:rsidRPr="00912931">
        <w:rPr>
          <w:sz w:val="28"/>
          <w:szCs w:val="28"/>
        </w:rPr>
        <w:t>;</w:t>
      </w:r>
    </w:p>
    <w:p w:rsidR="00C956E0" w:rsidRPr="000F156C" w:rsidRDefault="00C956E0" w:rsidP="00C956E0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дата, место и время проведения Конкурса</w:t>
      </w:r>
      <w:r>
        <w:rPr>
          <w:sz w:val="28"/>
          <w:szCs w:val="28"/>
        </w:rPr>
        <w:t>, порядок проведения Конкурса</w:t>
      </w:r>
      <w:r w:rsidRPr="000F156C">
        <w:rPr>
          <w:sz w:val="28"/>
          <w:szCs w:val="28"/>
        </w:rPr>
        <w:t>;</w:t>
      </w:r>
    </w:p>
    <w:p w:rsidR="00C956E0" w:rsidRPr="000F156C" w:rsidRDefault="00C956E0" w:rsidP="00C956E0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место приёма заявок на участие в Конкурсе;</w:t>
      </w:r>
    </w:p>
    <w:p w:rsidR="00C956E0" w:rsidRPr="000F156C" w:rsidRDefault="00C956E0" w:rsidP="00C956E0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дата и время начала и окончания приёма заявок;</w:t>
      </w:r>
    </w:p>
    <w:p w:rsidR="00C956E0" w:rsidRPr="000F156C" w:rsidRDefault="00C956E0" w:rsidP="00C956E0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адрес и телефон уполномоченного органа;</w:t>
      </w:r>
    </w:p>
    <w:p w:rsidR="00C956E0" w:rsidRPr="000F156C" w:rsidRDefault="00C956E0" w:rsidP="00C956E0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место получения информации об условиях Конкурса;</w:t>
      </w:r>
    </w:p>
    <w:p w:rsidR="00C956E0" w:rsidRPr="00912931" w:rsidRDefault="00C956E0" w:rsidP="00C956E0">
      <w:pPr>
        <w:spacing w:line="235" w:lineRule="auto"/>
        <w:ind w:firstLine="720"/>
        <w:rPr>
          <w:sz w:val="28"/>
          <w:szCs w:val="28"/>
        </w:rPr>
      </w:pPr>
      <w:r w:rsidRPr="000F156C">
        <w:rPr>
          <w:sz w:val="28"/>
          <w:szCs w:val="28"/>
        </w:rPr>
        <w:t>выписку из Схемы размещения, актуальную приме</w:t>
      </w:r>
      <w:r>
        <w:rPr>
          <w:sz w:val="28"/>
          <w:szCs w:val="28"/>
        </w:rPr>
        <w:t xml:space="preserve">нительно к конкретному </w:t>
      </w:r>
      <w:r w:rsidRPr="00912931">
        <w:rPr>
          <w:sz w:val="28"/>
          <w:szCs w:val="28"/>
        </w:rPr>
        <w:t>Конкурсу;</w:t>
      </w:r>
    </w:p>
    <w:p w:rsidR="00C956E0" w:rsidRPr="00912931" w:rsidRDefault="00C956E0" w:rsidP="00C956E0">
      <w:pPr>
        <w:spacing w:line="235" w:lineRule="auto"/>
        <w:ind w:firstLine="720"/>
        <w:rPr>
          <w:sz w:val="28"/>
          <w:szCs w:val="28"/>
        </w:rPr>
      </w:pPr>
      <w:r w:rsidRPr="00912931">
        <w:rPr>
          <w:sz w:val="28"/>
          <w:szCs w:val="28"/>
        </w:rPr>
        <w:t xml:space="preserve">определение лица, </w:t>
      </w:r>
      <w:r w:rsidRPr="00912931">
        <w:rPr>
          <w:sz w:val="28"/>
          <w:szCs w:val="28"/>
          <w:shd w:val="clear" w:color="auto" w:fill="FFFFFF"/>
        </w:rPr>
        <w:t>выигравшего Конкурс;</w:t>
      </w:r>
    </w:p>
    <w:p w:rsidR="00C956E0" w:rsidRPr="00ED2CB6" w:rsidRDefault="00C956E0" w:rsidP="00C956E0">
      <w:pPr>
        <w:spacing w:line="235" w:lineRule="auto"/>
        <w:ind w:firstLine="720"/>
        <w:rPr>
          <w:color w:val="000000" w:themeColor="text1"/>
          <w:sz w:val="28"/>
          <w:szCs w:val="28"/>
        </w:rPr>
      </w:pPr>
      <w:r w:rsidRPr="00ED2CB6">
        <w:rPr>
          <w:color w:val="000000" w:themeColor="text1"/>
          <w:sz w:val="28"/>
          <w:szCs w:val="28"/>
          <w:shd w:val="clear" w:color="auto" w:fill="FFFFFF"/>
        </w:rPr>
        <w:t>условия договора, заключаемого по результатам Конкурса.</w:t>
      </w:r>
    </w:p>
    <w:p w:rsidR="00D74EDF" w:rsidRDefault="00C956E0" w:rsidP="00C956E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197444" w:rsidRPr="00106E05">
        <w:rPr>
          <w:color w:val="000000"/>
          <w:sz w:val="28"/>
          <w:szCs w:val="28"/>
        </w:rPr>
        <w:t>Конкурс проводится путём проведения Конкурсной комиссией следующих процедур:</w:t>
      </w:r>
      <w:bookmarkStart w:id="45" w:name="sub_1035"/>
      <w:bookmarkEnd w:id="44"/>
    </w:p>
    <w:p w:rsidR="00D74EDF" w:rsidRDefault="00197444" w:rsidP="00C956E0">
      <w:pPr>
        <w:ind w:firstLine="851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вскрытие конвертов с документами на участие в Конкурсе;</w:t>
      </w:r>
    </w:p>
    <w:p w:rsidR="00D74EDF" w:rsidRDefault="00863CB4" w:rsidP="00C956E0">
      <w:pPr>
        <w:ind w:firstLine="851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рассмотрение заявок на участие в Конкурсе</w:t>
      </w:r>
      <w:r w:rsidR="00912931">
        <w:rPr>
          <w:color w:val="000000"/>
          <w:sz w:val="28"/>
          <w:szCs w:val="28"/>
        </w:rPr>
        <w:t>;</w:t>
      </w:r>
    </w:p>
    <w:p w:rsidR="00C956E0" w:rsidRDefault="00197444" w:rsidP="00C956E0">
      <w:pPr>
        <w:ind w:firstLine="851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принятие решения о допуске к участию в Конкурсе и признании участником Конкурса или об отказе в допуске к участию в Конкурсе;</w:t>
      </w:r>
    </w:p>
    <w:p w:rsidR="00197444" w:rsidRPr="00626BC1" w:rsidRDefault="00197444" w:rsidP="00C956E0">
      <w:pPr>
        <w:ind w:firstLine="851"/>
        <w:jc w:val="both"/>
        <w:rPr>
          <w:sz w:val="28"/>
          <w:szCs w:val="28"/>
        </w:rPr>
      </w:pPr>
      <w:r w:rsidRPr="00106E05">
        <w:rPr>
          <w:color w:val="000000"/>
          <w:sz w:val="28"/>
          <w:szCs w:val="28"/>
        </w:rPr>
        <w:t>определение победителей Конкурса.</w:t>
      </w:r>
    </w:p>
    <w:p w:rsidR="00197444" w:rsidRPr="00106E05" w:rsidRDefault="00D74EDF" w:rsidP="004E290F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97444" w:rsidRPr="00106E05">
        <w:rPr>
          <w:color w:val="000000"/>
          <w:sz w:val="28"/>
          <w:szCs w:val="28"/>
        </w:rPr>
        <w:t>.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 xml:space="preserve">Наименование - для юридического лица, фамилия, имя и отчество - для индивидуального предпринимателя, наличие в составе заявки на участие в Конкурсе сведений и документов, предусмотренных </w:t>
      </w:r>
      <w:hyperlink r:id="rId23" w:history="1">
        <w:r w:rsidRPr="0064502C">
          <w:rPr>
            <w:rStyle w:val="af2"/>
            <w:bCs/>
            <w:color w:val="000000"/>
            <w:sz w:val="28"/>
            <w:szCs w:val="28"/>
          </w:rPr>
          <w:t>пунктом</w:t>
        </w:r>
        <w:r w:rsidR="0064502C" w:rsidRPr="0064502C">
          <w:rPr>
            <w:rStyle w:val="af2"/>
            <w:bCs/>
            <w:color w:val="000000"/>
            <w:sz w:val="28"/>
            <w:szCs w:val="28"/>
          </w:rPr>
          <w:t xml:space="preserve"> </w:t>
        </w:r>
        <w:r w:rsidR="00D74EDF">
          <w:rPr>
            <w:rStyle w:val="af2"/>
            <w:bCs/>
            <w:color w:val="000000"/>
            <w:sz w:val="28"/>
            <w:szCs w:val="28"/>
          </w:rPr>
          <w:t>2</w:t>
        </w:r>
      </w:hyperlink>
      <w:r w:rsidRPr="0064502C">
        <w:rPr>
          <w:color w:val="000000"/>
          <w:sz w:val="28"/>
          <w:szCs w:val="28"/>
        </w:rPr>
        <w:t xml:space="preserve"> </w:t>
      </w:r>
      <w:r w:rsidRPr="00106E05">
        <w:rPr>
          <w:color w:val="000000"/>
          <w:sz w:val="28"/>
          <w:szCs w:val="28"/>
        </w:rPr>
        <w:t>подраздела 4.1</w:t>
      </w:r>
      <w:r w:rsidR="004264F9">
        <w:rPr>
          <w:color w:val="000000"/>
          <w:sz w:val="28"/>
          <w:szCs w:val="28"/>
        </w:rPr>
        <w:t>. раздела 4 настоящего Порядка</w:t>
      </w:r>
      <w:r w:rsidRPr="00106E05">
        <w:rPr>
          <w:color w:val="000000"/>
          <w:sz w:val="28"/>
          <w:szCs w:val="28"/>
        </w:rPr>
        <w:t>, объявляются при вскрытии конвертов с документами на участие в Конкурсе и заносятся в протокол вскрытия конвертов с заявками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 течение 2-х календарных дней со дня вскрытия конвертов с заявками на участие в Конкурсе уполн</w:t>
      </w:r>
      <w:r w:rsidR="00D74EDF">
        <w:rPr>
          <w:color w:val="000000"/>
          <w:sz w:val="28"/>
          <w:szCs w:val="28"/>
        </w:rPr>
        <w:t>омоченный орган размещает на офи</w:t>
      </w:r>
      <w:r w:rsidRPr="00106E05">
        <w:rPr>
          <w:color w:val="000000"/>
          <w:sz w:val="28"/>
          <w:szCs w:val="28"/>
        </w:rPr>
        <w:t xml:space="preserve">циальном сайте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 (</w:t>
      </w:r>
      <w:r w:rsidR="00912931" w:rsidRPr="004264F9">
        <w:rPr>
          <w:color w:val="000000"/>
          <w:sz w:val="28"/>
          <w:szCs w:val="28"/>
          <w:lang w:val="en-US"/>
        </w:rPr>
        <w:t>http</w:t>
      </w:r>
      <w:r w:rsidR="00912931" w:rsidRPr="004264F9">
        <w:rPr>
          <w:color w:val="000000"/>
          <w:sz w:val="28"/>
          <w:szCs w:val="28"/>
        </w:rPr>
        <w:t>://</w:t>
      </w:r>
      <w:r w:rsidR="00912931">
        <w:rPr>
          <w:color w:val="000000"/>
          <w:sz w:val="28"/>
          <w:szCs w:val="28"/>
          <w:lang w:val="en-US"/>
        </w:rPr>
        <w:t>adminbesskorb</w:t>
      </w:r>
      <w:r w:rsidR="00912931" w:rsidRPr="00626BC1">
        <w:rPr>
          <w:color w:val="000000"/>
          <w:sz w:val="28"/>
          <w:szCs w:val="28"/>
        </w:rPr>
        <w:t>.</w:t>
      </w:r>
      <w:r w:rsidR="00912931">
        <w:rPr>
          <w:color w:val="000000"/>
          <w:sz w:val="28"/>
          <w:szCs w:val="28"/>
          <w:lang w:val="en-US"/>
        </w:rPr>
        <w:t>ru</w:t>
      </w:r>
      <w:r w:rsidRPr="00106E05">
        <w:rPr>
          <w:color w:val="000000"/>
          <w:sz w:val="28"/>
          <w:szCs w:val="28"/>
        </w:rPr>
        <w:t>) протокол вскрытия конвертов с заявками на участие в Конкурсе.</w:t>
      </w:r>
    </w:p>
    <w:p w:rsidR="00197444" w:rsidRPr="00106E05" w:rsidRDefault="00D74EDF" w:rsidP="008D6A1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197444" w:rsidRPr="00106E05">
        <w:rPr>
          <w:color w:val="000000"/>
          <w:sz w:val="28"/>
          <w:szCs w:val="28"/>
        </w:rPr>
        <w:t>. В день, время и месте, указанны</w:t>
      </w:r>
      <w:r>
        <w:rPr>
          <w:color w:val="000000"/>
          <w:sz w:val="28"/>
          <w:szCs w:val="28"/>
        </w:rPr>
        <w:t>е</w:t>
      </w:r>
      <w:r w:rsidR="00197444" w:rsidRPr="00106E05">
        <w:rPr>
          <w:color w:val="000000"/>
          <w:sz w:val="28"/>
          <w:szCs w:val="28"/>
        </w:rPr>
        <w:t xml:space="preserve"> в информационном сообщении о проведении Конкурса, Конкурсная комиссия:</w:t>
      </w:r>
    </w:p>
    <w:p w:rsidR="00197444" w:rsidRPr="00106E05" w:rsidRDefault="00D74EDF" w:rsidP="008D6A1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197444" w:rsidRPr="00106E05">
        <w:rPr>
          <w:color w:val="000000"/>
          <w:sz w:val="28"/>
          <w:szCs w:val="28"/>
        </w:rPr>
        <w:t xml:space="preserve"> Рассматривает заявки на участие в Конкурсе и на основании результатов рассмотрения заявок на участие в Конкурсе принимает решение:</w:t>
      </w:r>
    </w:p>
    <w:p w:rsidR="00197444" w:rsidRPr="00106E05" w:rsidRDefault="00D74EDF" w:rsidP="008D6A1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97444" w:rsidRPr="00106E05">
        <w:rPr>
          <w:color w:val="000000"/>
          <w:sz w:val="28"/>
          <w:szCs w:val="28"/>
        </w:rPr>
        <w:t>о допуске к участию в Конкурсе и признании участниками Конкурса;</w:t>
      </w:r>
    </w:p>
    <w:p w:rsidR="00197444" w:rsidRPr="00106E05" w:rsidRDefault="00D74EDF" w:rsidP="008D6A1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97444" w:rsidRPr="00106E05">
        <w:rPr>
          <w:color w:val="000000"/>
          <w:sz w:val="28"/>
          <w:szCs w:val="28"/>
        </w:rPr>
        <w:t>об отказе в допуске к участию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Заявителю отказывается в допуске к участию в Конкурсе в случае:</w:t>
      </w:r>
    </w:p>
    <w:p w:rsidR="00197444" w:rsidRPr="005A71BF" w:rsidRDefault="00D74EDF" w:rsidP="008D6A1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97444" w:rsidRPr="00106E05">
        <w:rPr>
          <w:color w:val="000000"/>
          <w:sz w:val="28"/>
          <w:szCs w:val="28"/>
        </w:rPr>
        <w:t xml:space="preserve">непредставления документа на участие в Конкурсе, предусмотренного </w:t>
      </w:r>
      <w:hyperlink r:id="rId24" w:history="1">
        <w:r w:rsidR="00197444" w:rsidRPr="005A71BF">
          <w:rPr>
            <w:rStyle w:val="af2"/>
            <w:bCs/>
            <w:color w:val="000000"/>
            <w:sz w:val="28"/>
            <w:szCs w:val="28"/>
          </w:rPr>
          <w:t xml:space="preserve">подпунктом </w:t>
        </w:r>
        <w:r>
          <w:rPr>
            <w:rStyle w:val="af2"/>
            <w:bCs/>
            <w:color w:val="000000"/>
            <w:sz w:val="28"/>
            <w:szCs w:val="28"/>
          </w:rPr>
          <w:t>2</w:t>
        </w:r>
        <w:r w:rsidR="00197444" w:rsidRPr="005A71BF">
          <w:rPr>
            <w:rStyle w:val="af2"/>
            <w:bCs/>
            <w:color w:val="000000"/>
            <w:sz w:val="28"/>
            <w:szCs w:val="28"/>
          </w:rPr>
          <w:t xml:space="preserve"> подраздела 4.1. раздела 4 </w:t>
        </w:r>
      </w:hyperlink>
      <w:r w:rsidR="004264F9" w:rsidRPr="005A71BF">
        <w:rPr>
          <w:color w:val="000000"/>
          <w:sz w:val="28"/>
          <w:szCs w:val="28"/>
        </w:rPr>
        <w:t>настоящего Порядка</w:t>
      </w:r>
      <w:r w:rsidR="00197444" w:rsidRPr="005A71BF">
        <w:rPr>
          <w:color w:val="000000"/>
          <w:sz w:val="28"/>
          <w:szCs w:val="28"/>
        </w:rPr>
        <w:t>;</w:t>
      </w:r>
    </w:p>
    <w:p w:rsidR="00197444" w:rsidRPr="005A71BF" w:rsidRDefault="00D74EDF" w:rsidP="008D6A1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97444" w:rsidRPr="005A71BF">
        <w:rPr>
          <w:color w:val="000000"/>
          <w:sz w:val="28"/>
          <w:szCs w:val="28"/>
        </w:rPr>
        <w:t>содержания недостоверных данных в документах, представленных для участия в Конкурсе;</w:t>
      </w:r>
    </w:p>
    <w:p w:rsidR="00197444" w:rsidRDefault="00D74EDF" w:rsidP="008D6A1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="00197444" w:rsidRPr="005A71BF">
        <w:rPr>
          <w:color w:val="000000"/>
          <w:sz w:val="28"/>
          <w:szCs w:val="28"/>
        </w:rPr>
        <w:t xml:space="preserve">неисполнения требований, предъявляемых к оформлению документации, установленных </w:t>
      </w:r>
      <w:hyperlink r:id="rId25" w:history="1">
        <w:r w:rsidR="00197444" w:rsidRPr="005A71BF">
          <w:rPr>
            <w:rStyle w:val="af2"/>
            <w:bCs/>
            <w:color w:val="000000"/>
            <w:sz w:val="28"/>
            <w:szCs w:val="28"/>
          </w:rPr>
          <w:t xml:space="preserve">пунктом </w:t>
        </w:r>
        <w:r>
          <w:rPr>
            <w:rStyle w:val="af2"/>
            <w:bCs/>
            <w:color w:val="000000"/>
            <w:sz w:val="28"/>
            <w:szCs w:val="28"/>
          </w:rPr>
          <w:t>5</w:t>
        </w:r>
        <w:r w:rsidR="00197444" w:rsidRPr="005A71BF">
          <w:rPr>
            <w:rStyle w:val="af2"/>
            <w:bCs/>
            <w:color w:val="000000"/>
            <w:sz w:val="28"/>
            <w:szCs w:val="28"/>
          </w:rPr>
          <w:t xml:space="preserve"> подраздела 4.1. раздела</w:t>
        </w:r>
      </w:hyperlink>
      <w:r w:rsidR="00197444" w:rsidRPr="00106E05">
        <w:rPr>
          <w:b/>
          <w:bCs/>
          <w:color w:val="000000"/>
          <w:sz w:val="28"/>
          <w:szCs w:val="28"/>
        </w:rPr>
        <w:t xml:space="preserve"> </w:t>
      </w:r>
      <w:r w:rsidR="00197444" w:rsidRPr="00106E05">
        <w:rPr>
          <w:bCs/>
          <w:color w:val="000000"/>
          <w:sz w:val="28"/>
          <w:szCs w:val="28"/>
        </w:rPr>
        <w:t>4</w:t>
      </w:r>
      <w:r w:rsidR="00B87E7D">
        <w:rPr>
          <w:color w:val="000000"/>
          <w:sz w:val="28"/>
          <w:szCs w:val="28"/>
        </w:rPr>
        <w:t xml:space="preserve"> настоящего Положения;</w:t>
      </w:r>
    </w:p>
    <w:p w:rsidR="00B87E7D" w:rsidRPr="00912931" w:rsidRDefault="00B87E7D" w:rsidP="009129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6" w:name="sub_103018"/>
      <w:r w:rsidRPr="00912931">
        <w:rPr>
          <w:sz w:val="28"/>
          <w:szCs w:val="28"/>
        </w:rPr>
        <w:t>- наличия нарушения ранее имеющихся обязательств, установленных настоящим Положением, подтверждённых документально (уведомления, акты, решения судов об уклонении от заключения договоров, о неисполнении (ненадлежащем исполнении) обязательств по договорам, постановления о привлечении к административной ответственности при осуществлении торговой деятельности и т.д.).</w:t>
      </w:r>
      <w:bookmarkEnd w:id="46"/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Решение о допуске к участию в Конкурсе или об отказе в допуске к участию в Конкурсе оформляется протоколом рассмотрения заявок на участие в Конкурсе. Протокол рассмотрения заявок на участие в Конкурсе размещается уполномоченным органом на официальном сайте в течение 2-х календарных дней со дня подписания протокола рассмотрения заявок на участие в Конкурсе.</w:t>
      </w:r>
    </w:p>
    <w:p w:rsidR="00197444" w:rsidRPr="00106E05" w:rsidRDefault="00D74EDF" w:rsidP="008D6A19">
      <w:pPr>
        <w:ind w:firstLine="720"/>
        <w:jc w:val="both"/>
        <w:rPr>
          <w:color w:val="000000"/>
          <w:sz w:val="28"/>
          <w:szCs w:val="28"/>
        </w:rPr>
      </w:pPr>
      <w:bookmarkStart w:id="47" w:name="sub_10362"/>
      <w:r>
        <w:rPr>
          <w:color w:val="000000"/>
          <w:sz w:val="28"/>
          <w:szCs w:val="28"/>
        </w:rPr>
        <w:t>2) определяет</w:t>
      </w:r>
      <w:r w:rsidR="00197444" w:rsidRPr="00106E05">
        <w:rPr>
          <w:color w:val="000000"/>
          <w:sz w:val="28"/>
          <w:szCs w:val="28"/>
        </w:rPr>
        <w:t xml:space="preserve"> победителей.</w:t>
      </w:r>
    </w:p>
    <w:bookmarkEnd w:id="47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Конкурсная комиссия определяет победителей в день проведения Конкурса путём сопоставления и оценки заявок на участие в Конкурсе.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Победителем Конкурса признаётся участник, который по решению Конкурсной комиссии максимально соответствует критериям оценки и сопоставления заявок на участие в Конкурсе.</w:t>
      </w:r>
    </w:p>
    <w:p w:rsidR="00197444" w:rsidRPr="00106E05" w:rsidRDefault="00D74EDF" w:rsidP="008D6A19">
      <w:pPr>
        <w:ind w:firstLine="720"/>
        <w:jc w:val="both"/>
        <w:rPr>
          <w:color w:val="000000"/>
          <w:sz w:val="28"/>
          <w:szCs w:val="28"/>
        </w:rPr>
      </w:pPr>
      <w:bookmarkStart w:id="48" w:name="sub_103621"/>
      <w:bookmarkEnd w:id="45"/>
      <w:r>
        <w:rPr>
          <w:color w:val="000000"/>
          <w:sz w:val="28"/>
          <w:szCs w:val="28"/>
        </w:rPr>
        <w:t>6</w:t>
      </w:r>
      <w:r w:rsidR="00197444" w:rsidRPr="00106E05">
        <w:rPr>
          <w:color w:val="000000"/>
          <w:sz w:val="28"/>
          <w:szCs w:val="28"/>
        </w:rPr>
        <w:t>. Критериями оценки и сопоставления заявок на участие в Конкурсе при определении победителей Конкурса являются:</w:t>
      </w:r>
    </w:p>
    <w:bookmarkEnd w:id="48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отсутствие задолженности по налогам и сборам</w:t>
      </w:r>
      <w:r w:rsidR="00D0011D">
        <w:rPr>
          <w:color w:val="000000"/>
          <w:sz w:val="28"/>
          <w:szCs w:val="28"/>
        </w:rPr>
        <w:t>- 1 балл</w:t>
      </w:r>
      <w:r w:rsidRPr="00106E05">
        <w:rPr>
          <w:color w:val="000000"/>
          <w:sz w:val="28"/>
          <w:szCs w:val="28"/>
        </w:rPr>
        <w:t>;</w:t>
      </w:r>
    </w:p>
    <w:p w:rsidR="00F948AE" w:rsidRPr="00F41905" w:rsidRDefault="00F948AE" w:rsidP="008D6A19">
      <w:pPr>
        <w:ind w:firstLine="709"/>
        <w:jc w:val="both"/>
        <w:rPr>
          <w:sz w:val="28"/>
          <w:szCs w:val="28"/>
        </w:rPr>
      </w:pPr>
      <w:r w:rsidRPr="00CE10E5">
        <w:rPr>
          <w:color w:val="000000" w:themeColor="text1"/>
          <w:sz w:val="28"/>
          <w:szCs w:val="28"/>
        </w:rPr>
        <w:t>предложение участника Конкурса по внешнему виду НТО и благоустройству прилегающей территории в едином архитектурно-диза</w:t>
      </w:r>
      <w:r w:rsidR="00CE10E5" w:rsidRPr="00CE10E5">
        <w:rPr>
          <w:color w:val="000000" w:themeColor="text1"/>
          <w:sz w:val="28"/>
          <w:szCs w:val="28"/>
        </w:rPr>
        <w:t>йнерском стиле, согласованном с должностным лицом</w:t>
      </w:r>
      <w:r w:rsidR="00863CB4" w:rsidRPr="00CE10E5">
        <w:rPr>
          <w:color w:val="000000" w:themeColor="text1"/>
          <w:sz w:val="28"/>
          <w:szCs w:val="28"/>
        </w:rPr>
        <w:t xml:space="preserve"> </w:t>
      </w:r>
      <w:r w:rsidR="00CE10E5" w:rsidRPr="00CE10E5">
        <w:rPr>
          <w:color w:val="000000" w:themeColor="text1"/>
          <w:sz w:val="28"/>
          <w:szCs w:val="28"/>
        </w:rPr>
        <w:t>обладающим полномочиями градостроительной деятельности  администрации Бесскорбненского сельского поселения</w:t>
      </w:r>
      <w:r w:rsidR="00D0011D">
        <w:rPr>
          <w:color w:val="000000" w:themeColor="text1"/>
          <w:sz w:val="28"/>
          <w:szCs w:val="28"/>
        </w:rPr>
        <w:t xml:space="preserve"> – 5 баллов</w:t>
      </w:r>
      <w:r w:rsidR="00F41905" w:rsidRPr="00F41905">
        <w:rPr>
          <w:sz w:val="28"/>
          <w:szCs w:val="28"/>
        </w:rPr>
        <w:t>.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предложение о повышении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 и т.д.)</w:t>
      </w:r>
      <w:r w:rsidR="00D0011D">
        <w:rPr>
          <w:color w:val="000000"/>
          <w:sz w:val="28"/>
          <w:szCs w:val="28"/>
        </w:rPr>
        <w:t>- 5 баллов.</w:t>
      </w:r>
    </w:p>
    <w:p w:rsidR="00197444" w:rsidRPr="00B662A4" w:rsidRDefault="00D0011D" w:rsidP="008D6A19">
      <w:pPr>
        <w:ind w:firstLine="720"/>
        <w:jc w:val="both"/>
        <w:rPr>
          <w:color w:val="000000"/>
          <w:sz w:val="28"/>
          <w:szCs w:val="28"/>
        </w:rPr>
      </w:pPr>
      <w:bookmarkStart w:id="49" w:name="sub_1037"/>
      <w:r>
        <w:rPr>
          <w:color w:val="000000"/>
          <w:sz w:val="28"/>
          <w:szCs w:val="28"/>
        </w:rPr>
        <w:t>7</w:t>
      </w:r>
      <w:r w:rsidR="00197444" w:rsidRPr="00B662A4">
        <w:rPr>
          <w:color w:val="000000"/>
          <w:sz w:val="28"/>
          <w:szCs w:val="28"/>
        </w:rPr>
        <w:t>. Победителями Конкурса не могут быть признаны участники:</w:t>
      </w:r>
    </w:p>
    <w:bookmarkEnd w:id="49"/>
    <w:p w:rsidR="00197444" w:rsidRPr="00B662A4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B662A4">
        <w:rPr>
          <w:color w:val="000000"/>
          <w:sz w:val="28"/>
          <w:szCs w:val="28"/>
        </w:rPr>
        <w:t>1) в случае если адреса, указанные в заявлении, отсутствуют в Схеме размещения. Конкурсная комиссия принимает решение об отказе в рассмотрении заявки на участие в Конкурсе по данным адресам;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B662A4">
        <w:rPr>
          <w:color w:val="000000"/>
          <w:sz w:val="28"/>
          <w:szCs w:val="28"/>
        </w:rPr>
        <w:t>2) в случае если финансовое предложение за право размещения НТО участника Конкурса</w:t>
      </w:r>
      <w:r w:rsidR="00F948AE" w:rsidRPr="00B662A4">
        <w:rPr>
          <w:color w:val="000000"/>
          <w:sz w:val="28"/>
          <w:szCs w:val="28"/>
        </w:rPr>
        <w:t xml:space="preserve"> </w:t>
      </w:r>
      <w:r w:rsidR="00F948AE" w:rsidRPr="00B662A4">
        <w:rPr>
          <w:color w:val="000000" w:themeColor="text1"/>
          <w:sz w:val="28"/>
          <w:szCs w:val="28"/>
        </w:rPr>
        <w:t>отсутствует или</w:t>
      </w:r>
      <w:r w:rsidR="00F948AE" w:rsidRPr="00B662A4">
        <w:rPr>
          <w:color w:val="FF0000"/>
          <w:sz w:val="28"/>
          <w:szCs w:val="28"/>
        </w:rPr>
        <w:t xml:space="preserve"> </w:t>
      </w:r>
      <w:r w:rsidRPr="00B662A4">
        <w:rPr>
          <w:color w:val="000000"/>
          <w:sz w:val="28"/>
          <w:szCs w:val="28"/>
        </w:rPr>
        <w:t xml:space="preserve"> меньше стартового размера финансового предложения за право размещения НТО на территории </w:t>
      </w:r>
      <w:r w:rsidR="002D3951" w:rsidRPr="00B662A4">
        <w:rPr>
          <w:color w:val="000000"/>
          <w:sz w:val="28"/>
          <w:szCs w:val="28"/>
        </w:rPr>
        <w:t>Бесскорбненского</w:t>
      </w:r>
      <w:r w:rsidRPr="00B662A4">
        <w:rPr>
          <w:color w:val="000000"/>
          <w:sz w:val="28"/>
          <w:szCs w:val="28"/>
        </w:rPr>
        <w:t xml:space="preserve"> сельского поселения Новокубанского района, рассчитанного в соответствии с Методикой определения стартового размера финансового предложения за право размещения нестационарных торговых объектов на территории </w:t>
      </w:r>
      <w:r w:rsidR="002D3951" w:rsidRPr="00B662A4">
        <w:rPr>
          <w:color w:val="000000"/>
          <w:sz w:val="28"/>
          <w:szCs w:val="28"/>
        </w:rPr>
        <w:t>Бесскорбненского</w:t>
      </w:r>
      <w:r w:rsidRPr="00B662A4">
        <w:rPr>
          <w:color w:val="000000"/>
          <w:sz w:val="28"/>
          <w:szCs w:val="28"/>
        </w:rPr>
        <w:t xml:space="preserve"> сельского поселения Новокубанског</w:t>
      </w:r>
      <w:r w:rsidRPr="00912931">
        <w:rPr>
          <w:sz w:val="28"/>
          <w:szCs w:val="28"/>
        </w:rPr>
        <w:t>о района</w:t>
      </w:r>
      <w:r w:rsidR="00B87E7D" w:rsidRPr="00912931">
        <w:rPr>
          <w:sz w:val="28"/>
          <w:szCs w:val="28"/>
        </w:rPr>
        <w:t>, согласно приложения №2</w:t>
      </w:r>
      <w:r w:rsidRPr="00912931">
        <w:rPr>
          <w:sz w:val="28"/>
          <w:szCs w:val="28"/>
        </w:rPr>
        <w:t>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lastRenderedPageBreak/>
        <w:t xml:space="preserve">3) в случае если в графе «финансовое предложение предпринимателя» в бланке финансового предложения за право размещения НТО, утверждённого постановлением администрации </w:t>
      </w:r>
      <w:r w:rsidR="002D3951">
        <w:rPr>
          <w:color w:val="000000"/>
          <w:sz w:val="28"/>
          <w:szCs w:val="28"/>
        </w:rPr>
        <w:t>Бесскорбненского</w:t>
      </w:r>
      <w:r w:rsidRPr="00106E05">
        <w:rPr>
          <w:color w:val="000000"/>
          <w:sz w:val="28"/>
          <w:szCs w:val="28"/>
        </w:rPr>
        <w:t xml:space="preserve"> сельского поселения Новокубанского района, отсутствует финансовое предложение участника Конкурса за право размещения НТО;</w:t>
      </w:r>
    </w:p>
    <w:p w:rsidR="00197444" w:rsidRPr="00106E05" w:rsidRDefault="00D0011D" w:rsidP="008D6A19">
      <w:pPr>
        <w:ind w:firstLine="720"/>
        <w:jc w:val="both"/>
        <w:rPr>
          <w:color w:val="000000"/>
          <w:sz w:val="28"/>
          <w:szCs w:val="28"/>
        </w:rPr>
      </w:pPr>
      <w:bookmarkStart w:id="50" w:name="sub_1038"/>
      <w:r>
        <w:rPr>
          <w:color w:val="000000"/>
          <w:sz w:val="28"/>
          <w:szCs w:val="28"/>
        </w:rPr>
        <w:t>8</w:t>
      </w:r>
      <w:r w:rsidR="00197444" w:rsidRPr="00106E05">
        <w:rPr>
          <w:color w:val="000000"/>
          <w:sz w:val="28"/>
          <w:szCs w:val="28"/>
        </w:rPr>
        <w:t>. При наличии одного претендента на право размещения НТО по заявленному адресу Конкурсная комиссия принимает решение по данному заявлению.</w:t>
      </w:r>
    </w:p>
    <w:bookmarkEnd w:id="50"/>
    <w:p w:rsidR="00197444" w:rsidRPr="00C04426" w:rsidRDefault="00197444" w:rsidP="008D6A19">
      <w:pPr>
        <w:ind w:firstLine="720"/>
        <w:jc w:val="both"/>
        <w:rPr>
          <w:sz w:val="28"/>
          <w:szCs w:val="28"/>
        </w:rPr>
      </w:pPr>
      <w:r w:rsidRPr="00C04426">
        <w:rPr>
          <w:sz w:val="28"/>
          <w:szCs w:val="28"/>
        </w:rPr>
        <w:t>В случае если заявления двух или более участников соответствуют условиям Конкурса и их предложения содержат одинаковый размер финансового предложения, предпочтение отдаётся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2-х раз) нарушений требований нормативных правовых актов, регулирующих деятельность нестационарной розничной сети. В случае если заявления двух или более участников, ранее не осуществлявших деятельность по заявленному месту, соответствуют условиям Конкурса и их заявки на участие в Конкурсе содержат одинаковый размер финансового предложения, предпочтение отдаётся участнику, ранее других представившему заявку на участие в Конкурсе.</w:t>
      </w:r>
    </w:p>
    <w:p w:rsidR="00197444" w:rsidRDefault="00197444" w:rsidP="008D6A19">
      <w:pPr>
        <w:ind w:firstLine="720"/>
        <w:jc w:val="both"/>
        <w:rPr>
          <w:color w:val="000000"/>
          <w:sz w:val="28"/>
          <w:szCs w:val="28"/>
        </w:rPr>
      </w:pPr>
      <w:bookmarkStart w:id="51" w:name="sub_1039"/>
      <w:r w:rsidRPr="00106E05">
        <w:rPr>
          <w:color w:val="000000"/>
          <w:sz w:val="28"/>
          <w:szCs w:val="28"/>
        </w:rPr>
        <w:t xml:space="preserve">9. </w:t>
      </w:r>
      <w:bookmarkStart w:id="52" w:name="sub_1040"/>
      <w:bookmarkEnd w:id="51"/>
      <w:r w:rsidRPr="00106E05">
        <w:rPr>
          <w:color w:val="000000"/>
          <w:sz w:val="28"/>
          <w:szCs w:val="28"/>
        </w:rPr>
        <w:t>Результаты Конкурса оформляются протоколом оценки и сопоставлен</w:t>
      </w:r>
      <w:r w:rsidR="008C6F38">
        <w:rPr>
          <w:color w:val="000000"/>
          <w:sz w:val="28"/>
          <w:szCs w:val="28"/>
        </w:rPr>
        <w:t>ия заявок на участие в Конкурсе</w:t>
      </w:r>
      <w:r w:rsidRPr="00106E05">
        <w:rPr>
          <w:color w:val="000000"/>
          <w:sz w:val="28"/>
          <w:szCs w:val="28"/>
        </w:rPr>
        <w:t>.</w:t>
      </w:r>
    </w:p>
    <w:p w:rsidR="00D0011D" w:rsidRPr="00106E05" w:rsidRDefault="00D0011D" w:rsidP="008D6A19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</w:t>
      </w:r>
      <w:r w:rsidRPr="00D0011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Победитель </w:t>
      </w:r>
      <w:r w:rsidRPr="00B30EFD">
        <w:rPr>
          <w:color w:val="000000" w:themeColor="text1"/>
          <w:sz w:val="28"/>
          <w:szCs w:val="28"/>
          <w:shd w:val="clear" w:color="auto" w:fill="FFFFFF"/>
        </w:rPr>
        <w:t xml:space="preserve">и организатор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Конкурса </w:t>
      </w:r>
      <w:r w:rsidRPr="00B30EFD">
        <w:rPr>
          <w:color w:val="000000" w:themeColor="text1"/>
          <w:sz w:val="28"/>
          <w:szCs w:val="28"/>
          <w:shd w:val="clear" w:color="auto" w:fill="FFFFFF"/>
        </w:rPr>
        <w:t xml:space="preserve">подписывают в день проведения </w:t>
      </w:r>
      <w:r>
        <w:rPr>
          <w:color w:val="000000" w:themeColor="text1"/>
          <w:sz w:val="28"/>
          <w:szCs w:val="28"/>
          <w:shd w:val="clear" w:color="auto" w:fill="FFFFFF"/>
        </w:rPr>
        <w:t>К</w:t>
      </w:r>
      <w:r w:rsidRPr="00B30EFD">
        <w:rPr>
          <w:color w:val="000000" w:themeColor="text1"/>
          <w:sz w:val="28"/>
          <w:szCs w:val="28"/>
          <w:shd w:val="clear" w:color="auto" w:fill="FFFFFF"/>
        </w:rPr>
        <w:t>онкурса протокол</w:t>
      </w:r>
      <w:r>
        <w:rPr>
          <w:color w:val="000000" w:themeColor="text1"/>
          <w:sz w:val="28"/>
          <w:szCs w:val="28"/>
          <w:shd w:val="clear" w:color="auto" w:fill="FFFFFF"/>
        </w:rPr>
        <w:t>,</w:t>
      </w:r>
      <w:r w:rsidRPr="00B30EFD">
        <w:rPr>
          <w:color w:val="000000" w:themeColor="text1"/>
          <w:sz w:val="28"/>
          <w:szCs w:val="28"/>
          <w:shd w:val="clear" w:color="auto" w:fill="FFFFFF"/>
        </w:rPr>
        <w:t xml:space="preserve"> который имеет силу договора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B30EFD">
        <w:rPr>
          <w:color w:val="000000" w:themeColor="text1"/>
          <w:sz w:val="28"/>
          <w:szCs w:val="28"/>
        </w:rPr>
        <w:t xml:space="preserve"> Протокол оценки и сопоставления заявок на участие в Конкурсе размещается на официальном сайте в течение 2-х календарных дней со дня подписания протокола</w:t>
      </w:r>
      <w:r w:rsidRPr="000F156C">
        <w:rPr>
          <w:sz w:val="28"/>
          <w:szCs w:val="28"/>
        </w:rPr>
        <w:t xml:space="preserve"> оценки и сопоставления заявок на участие в Конкурсе</w:t>
      </w:r>
      <w:r>
        <w:rPr>
          <w:sz w:val="28"/>
          <w:szCs w:val="28"/>
        </w:rPr>
        <w:t>.</w:t>
      </w:r>
    </w:p>
    <w:p w:rsidR="00D0011D" w:rsidRPr="000F156C" w:rsidRDefault="00D0011D" w:rsidP="00D0011D">
      <w:pPr>
        <w:ind w:firstLine="720"/>
        <w:jc w:val="both"/>
        <w:rPr>
          <w:sz w:val="28"/>
          <w:szCs w:val="28"/>
        </w:rPr>
      </w:pPr>
      <w:bookmarkStart w:id="53" w:name="sub_1041"/>
      <w:bookmarkEnd w:id="52"/>
      <w:r>
        <w:rPr>
          <w:color w:val="000000"/>
          <w:sz w:val="28"/>
          <w:szCs w:val="28"/>
        </w:rPr>
        <w:t>11</w:t>
      </w:r>
      <w:r w:rsidR="00197444" w:rsidRPr="00B662A4">
        <w:rPr>
          <w:color w:val="000000"/>
          <w:sz w:val="28"/>
          <w:szCs w:val="28"/>
        </w:rPr>
        <w:t xml:space="preserve">. </w:t>
      </w:r>
      <w:r w:rsidRPr="000F156C">
        <w:rPr>
          <w:sz w:val="28"/>
          <w:szCs w:val="28"/>
        </w:rPr>
        <w:t xml:space="preserve">В случае невыполнения победителем Конкурса требований раздела 4 настоящего Порядка, неявки победителя Конкурса в установленный срок для заключения договора о предоставлении права на размещение нестационарного торгового объекта, по форме, утверждённой постановлением администрации </w:t>
      </w:r>
      <w:r>
        <w:rPr>
          <w:sz w:val="28"/>
          <w:szCs w:val="28"/>
        </w:rPr>
        <w:t>Бесскорбненского</w:t>
      </w:r>
      <w:r w:rsidRPr="000F156C">
        <w:rPr>
          <w:sz w:val="28"/>
          <w:szCs w:val="28"/>
        </w:rPr>
        <w:t xml:space="preserve"> сельского поселения Новокубанского района (далее - договор), несвоевременного подписания указанного договора по вине победителя Конкурса, а также отказа от заключения указанного договора уполномоченный орган вправе аннулировать решение о победителе и выставить адрес, предусмотренный для размещения НТО на новый Конкурс.</w:t>
      </w:r>
    </w:p>
    <w:p w:rsidR="00D0011D" w:rsidRDefault="00D0011D" w:rsidP="004E290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12.</w:t>
      </w:r>
      <w:r w:rsidRPr="00D0011D">
        <w:rPr>
          <w:color w:val="000000"/>
          <w:sz w:val="28"/>
          <w:szCs w:val="28"/>
        </w:rPr>
        <w:t xml:space="preserve"> </w:t>
      </w:r>
      <w:r w:rsidRPr="00106E05">
        <w:rPr>
          <w:color w:val="000000"/>
          <w:sz w:val="28"/>
          <w:szCs w:val="28"/>
        </w:rPr>
        <w:t xml:space="preserve">Протокол оценки и сопоставления заявок на участие в Конкурсе является документом, удостоверяющим право победителя Конкурса на заключение договора, при условии выполнения победителем Конкурса всех требований, указанных в </w:t>
      </w:r>
      <w:hyperlink r:id="rId26" w:history="1">
        <w:r w:rsidRPr="00106E05">
          <w:rPr>
            <w:rStyle w:val="ae"/>
            <w:color w:val="000000"/>
            <w:sz w:val="28"/>
            <w:szCs w:val="28"/>
          </w:rPr>
          <w:t xml:space="preserve">разделе </w:t>
        </w:r>
      </w:hyperlink>
      <w:r>
        <w:rPr>
          <w:color w:val="000000"/>
          <w:sz w:val="28"/>
          <w:szCs w:val="28"/>
        </w:rPr>
        <w:t>4 настоящего Положения.</w:t>
      </w:r>
    </w:p>
    <w:p w:rsidR="00197444" w:rsidRPr="00106E05" w:rsidRDefault="00D0011D" w:rsidP="008D6A19">
      <w:pPr>
        <w:ind w:firstLine="720"/>
        <w:jc w:val="both"/>
        <w:rPr>
          <w:color w:val="000000"/>
          <w:sz w:val="28"/>
          <w:szCs w:val="28"/>
        </w:rPr>
      </w:pPr>
      <w:bookmarkStart w:id="54" w:name="sub_1043"/>
      <w:bookmarkEnd w:id="53"/>
      <w:r>
        <w:rPr>
          <w:color w:val="000000"/>
          <w:sz w:val="28"/>
          <w:szCs w:val="28"/>
        </w:rPr>
        <w:t>1</w:t>
      </w:r>
      <w:r w:rsidR="00197444" w:rsidRPr="00106E05">
        <w:rPr>
          <w:color w:val="000000"/>
          <w:sz w:val="28"/>
          <w:szCs w:val="28"/>
        </w:rPr>
        <w:t>3. Решение комиссии об определении победителя Конкурса может быть оспорено заинтересованными лицами в судебном порядке.</w:t>
      </w:r>
    </w:p>
    <w:p w:rsidR="005A71BF" w:rsidRPr="00F41905" w:rsidRDefault="00D0011D" w:rsidP="00F41905">
      <w:pPr>
        <w:ind w:firstLine="720"/>
        <w:jc w:val="both"/>
        <w:rPr>
          <w:color w:val="000000"/>
          <w:sz w:val="28"/>
          <w:szCs w:val="28"/>
        </w:rPr>
      </w:pPr>
      <w:bookmarkStart w:id="55" w:name="sub_1044"/>
      <w:bookmarkEnd w:id="54"/>
      <w:r>
        <w:rPr>
          <w:color w:val="000000"/>
          <w:sz w:val="28"/>
          <w:szCs w:val="28"/>
        </w:rPr>
        <w:t>1</w:t>
      </w:r>
      <w:r w:rsidR="00197444" w:rsidRPr="00106E05">
        <w:rPr>
          <w:color w:val="000000"/>
          <w:sz w:val="28"/>
          <w:szCs w:val="28"/>
        </w:rPr>
        <w:t>4. Договор заключается не позднее 30 рабочих дней со дня размещения протокола оценки и сопоставления заявок на участие в конкурсе на интернет-сайте с даты начала периода размещения.</w:t>
      </w:r>
      <w:bookmarkStart w:id="56" w:name="sub_1500"/>
      <w:bookmarkEnd w:id="55"/>
    </w:p>
    <w:p w:rsidR="005A71BF" w:rsidRDefault="005A71BF" w:rsidP="00F41905">
      <w:pPr>
        <w:pStyle w:val="afa"/>
        <w:ind w:left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97444" w:rsidRPr="00106E05" w:rsidRDefault="00197444" w:rsidP="00F41905">
      <w:pPr>
        <w:pStyle w:val="afa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106E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Обязанности победителя Конкурса</w:t>
      </w:r>
    </w:p>
    <w:p w:rsidR="00197444" w:rsidRPr="00106E05" w:rsidRDefault="00D0011D" w:rsidP="004E290F">
      <w:pPr>
        <w:ind w:firstLine="709"/>
        <w:jc w:val="both"/>
        <w:rPr>
          <w:color w:val="000000"/>
          <w:sz w:val="28"/>
          <w:szCs w:val="28"/>
        </w:rPr>
      </w:pPr>
      <w:bookmarkStart w:id="57" w:name="sub_1045"/>
      <w:bookmarkEnd w:id="56"/>
      <w:r>
        <w:rPr>
          <w:color w:val="000000"/>
          <w:sz w:val="28"/>
          <w:szCs w:val="28"/>
        </w:rPr>
        <w:t>1</w:t>
      </w:r>
      <w:r w:rsidR="00197444" w:rsidRPr="00106E05">
        <w:rPr>
          <w:color w:val="000000"/>
          <w:sz w:val="28"/>
          <w:szCs w:val="28"/>
        </w:rPr>
        <w:t>. Победитель Конкурса обязан до заключения договора и начала работы НТО:</w:t>
      </w:r>
    </w:p>
    <w:bookmarkEnd w:id="57"/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а) заключить договор на вывоз твёрдых коммунальных отходов со специализированными предприятиями;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б) заключить договор на подключение к источникам энергообеспечения (при необходимости);</w:t>
      </w:r>
    </w:p>
    <w:p w:rsidR="00197444" w:rsidRPr="00106E05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в) установить биотуалет (при необходимости) при отсутствии стационарного туалета, расположенного вблизи НТО;</w:t>
      </w:r>
    </w:p>
    <w:p w:rsidR="00197444" w:rsidRDefault="00197444" w:rsidP="008D6A19">
      <w:pPr>
        <w:ind w:firstLine="720"/>
        <w:jc w:val="both"/>
        <w:rPr>
          <w:color w:val="000000"/>
          <w:sz w:val="28"/>
          <w:szCs w:val="28"/>
        </w:rPr>
      </w:pPr>
      <w:r w:rsidRPr="00106E05">
        <w:rPr>
          <w:color w:val="000000"/>
          <w:sz w:val="28"/>
          <w:szCs w:val="28"/>
        </w:rPr>
        <w:t>г) обеспечить установку НТО и их готовность к работе в течение 30 рабочих дней со дня размещения протокола оценки и сопоставления заявок на участие в Конкурсе на официальном сайте с даты начала периода размещения в соответствии с эскизом НТО, представленным на рассмотрение Конкурсной комиссии.</w:t>
      </w:r>
    </w:p>
    <w:p w:rsidR="00197444" w:rsidRPr="00106E05" w:rsidRDefault="00D0011D" w:rsidP="00F41905">
      <w:pPr>
        <w:ind w:firstLine="720"/>
        <w:jc w:val="both"/>
        <w:rPr>
          <w:color w:val="000000"/>
          <w:sz w:val="28"/>
          <w:szCs w:val="28"/>
        </w:rPr>
      </w:pPr>
      <w:bookmarkStart w:id="58" w:name="sub_1046"/>
      <w:r>
        <w:rPr>
          <w:color w:val="000000"/>
          <w:sz w:val="28"/>
          <w:szCs w:val="28"/>
        </w:rPr>
        <w:t>2</w:t>
      </w:r>
      <w:r w:rsidR="00197444" w:rsidRPr="00106E05">
        <w:rPr>
          <w:color w:val="000000"/>
          <w:sz w:val="28"/>
          <w:szCs w:val="28"/>
        </w:rPr>
        <w:t>. При наличии неисполненной обязанности по уплате налогов, сборов, страховых взносов, пеней и налоговых санкций победитель Конкурса представляет в уполномоченный орган платёжные поручения, подтверждающие погашение задолженности в течение 60 календарных дней со дня проведения Конкурса.</w:t>
      </w:r>
      <w:bookmarkStart w:id="59" w:name="sub_1600"/>
      <w:bookmarkEnd w:id="58"/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  <w:bookmarkStart w:id="60" w:name="sub_10000"/>
      <w:bookmarkEnd w:id="59"/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B6748" w:rsidRDefault="00BB6748" w:rsidP="00BB6748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BB6748" w:rsidRDefault="00BB6748" w:rsidP="00BB6748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С.А.Майковский </w:t>
      </w: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Default="00B0386E" w:rsidP="00BB6748">
      <w:pPr>
        <w:rPr>
          <w:rStyle w:val="afd"/>
          <w:b w:val="0"/>
          <w:color w:val="000000"/>
          <w:sz w:val="28"/>
          <w:szCs w:val="28"/>
        </w:rPr>
      </w:pPr>
    </w:p>
    <w:p w:rsidR="002D6229" w:rsidRDefault="002D6229" w:rsidP="00BB6748">
      <w:pPr>
        <w:rPr>
          <w:rStyle w:val="afd"/>
          <w:b w:val="0"/>
          <w:color w:val="000000"/>
          <w:sz w:val="28"/>
          <w:szCs w:val="28"/>
        </w:rPr>
      </w:pPr>
    </w:p>
    <w:p w:rsidR="002D6229" w:rsidRDefault="002D6229" w:rsidP="00BB6748">
      <w:pPr>
        <w:rPr>
          <w:rStyle w:val="afd"/>
          <w:b w:val="0"/>
          <w:color w:val="000000"/>
          <w:sz w:val="28"/>
          <w:szCs w:val="28"/>
        </w:rPr>
      </w:pPr>
    </w:p>
    <w:p w:rsidR="002D6229" w:rsidRDefault="002D6229" w:rsidP="00BB6748">
      <w:pPr>
        <w:rPr>
          <w:rStyle w:val="afd"/>
          <w:b w:val="0"/>
          <w:color w:val="000000"/>
          <w:sz w:val="28"/>
          <w:szCs w:val="28"/>
        </w:rPr>
      </w:pPr>
    </w:p>
    <w:p w:rsidR="002D6229" w:rsidRDefault="002D6229" w:rsidP="00BB6748">
      <w:pPr>
        <w:rPr>
          <w:rStyle w:val="afd"/>
          <w:b w:val="0"/>
          <w:color w:val="000000"/>
          <w:sz w:val="28"/>
          <w:szCs w:val="28"/>
        </w:rPr>
      </w:pPr>
    </w:p>
    <w:p w:rsidR="002D6229" w:rsidRDefault="002D6229" w:rsidP="00BB6748">
      <w:pPr>
        <w:rPr>
          <w:rStyle w:val="afd"/>
          <w:b w:val="0"/>
          <w:color w:val="000000"/>
          <w:sz w:val="28"/>
          <w:szCs w:val="28"/>
        </w:rPr>
      </w:pPr>
    </w:p>
    <w:p w:rsidR="002D6229" w:rsidRDefault="002D6229" w:rsidP="00BB6748">
      <w:pPr>
        <w:rPr>
          <w:rStyle w:val="afd"/>
          <w:b w:val="0"/>
          <w:color w:val="000000"/>
          <w:sz w:val="28"/>
          <w:szCs w:val="28"/>
        </w:rPr>
      </w:pPr>
    </w:p>
    <w:p w:rsidR="002D6229" w:rsidRDefault="002D6229" w:rsidP="00BB6748">
      <w:pPr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F41905">
      <w:pPr>
        <w:ind w:firstLine="698"/>
        <w:jc w:val="center"/>
        <w:rPr>
          <w:rStyle w:val="afd"/>
          <w:b w:val="0"/>
          <w:color w:val="000000"/>
          <w:sz w:val="28"/>
          <w:szCs w:val="28"/>
        </w:rPr>
      </w:pPr>
    </w:p>
    <w:p w:rsidR="004C0E19" w:rsidRPr="00BE1C2A" w:rsidRDefault="004C0E19" w:rsidP="004C0E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1</w:t>
      </w:r>
    </w:p>
    <w:p w:rsidR="00BB6748" w:rsidRDefault="004C0E19" w:rsidP="00BB674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BB6748" w:rsidRDefault="004C0E19" w:rsidP="00BB6748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4C0E19" w:rsidRPr="00BB6748" w:rsidRDefault="004C0E19" w:rsidP="00BB6748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4C0E19" w:rsidRDefault="004C0E19" w:rsidP="004C0E19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</w:p>
    <w:p w:rsidR="00B0386E" w:rsidRPr="00B0386E" w:rsidRDefault="00B0386E" w:rsidP="00BB6748">
      <w:pPr>
        <w:rPr>
          <w:rStyle w:val="afd"/>
          <w:b w:val="0"/>
          <w:color w:val="000000"/>
          <w:sz w:val="28"/>
          <w:szCs w:val="28"/>
        </w:rPr>
      </w:pPr>
    </w:p>
    <w:p w:rsidR="00B0386E" w:rsidRPr="00B0386E" w:rsidRDefault="00B0386E" w:rsidP="004E290F">
      <w:pPr>
        <w:rPr>
          <w:rStyle w:val="afd"/>
          <w:b w:val="0"/>
          <w:color w:val="000000"/>
          <w:sz w:val="28"/>
          <w:szCs w:val="28"/>
        </w:rPr>
      </w:pP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Типовая форма о предоставлении права</w:t>
      </w: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на размещение нестационарного торгового объекта</w:t>
      </w:r>
    </w:p>
    <w:p w:rsidR="00197444" w:rsidRPr="00B0386E" w:rsidRDefault="00197444" w:rsidP="00F41905">
      <w:pPr>
        <w:ind w:firstLine="698"/>
        <w:jc w:val="center"/>
        <w:rPr>
          <w:rStyle w:val="afd"/>
          <w:b w:val="0"/>
          <w:bCs w:val="0"/>
          <w:color w:val="000000"/>
          <w:sz w:val="28"/>
          <w:szCs w:val="28"/>
        </w:rPr>
      </w:pP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ЗАЯВЛЕНИЕ</w:t>
      </w: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о предоставлении права на размещение</w:t>
      </w: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нестационарного торгового объекта</w:t>
      </w:r>
    </w:p>
    <w:p w:rsidR="00197444" w:rsidRPr="00B0386E" w:rsidRDefault="00197444" w:rsidP="008D6A19">
      <w:pPr>
        <w:ind w:firstLine="698"/>
        <w:jc w:val="both"/>
        <w:rPr>
          <w:rStyle w:val="afd"/>
          <w:b w:val="0"/>
          <w:bCs w:val="0"/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4895"/>
        <w:gridCol w:w="4896"/>
      </w:tblGrid>
      <w:tr w:rsidR="00197444" w:rsidRPr="00E279CB" w:rsidTr="000E67DA">
        <w:tc>
          <w:tcPr>
            <w:tcW w:w="4895" w:type="dxa"/>
          </w:tcPr>
          <w:p w:rsidR="00197444" w:rsidRPr="00E279CB" w:rsidRDefault="00197444" w:rsidP="008D6A19">
            <w:pPr>
              <w:jc w:val="both"/>
              <w:rPr>
                <w:rStyle w:val="afd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4896" w:type="dxa"/>
            <w:hideMark/>
          </w:tcPr>
          <w:p w:rsidR="00197444" w:rsidRPr="00F41905" w:rsidRDefault="00197444" w:rsidP="008D6A19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 xml:space="preserve">Главе </w:t>
            </w:r>
            <w:r w:rsidR="002D3951">
              <w:rPr>
                <w:color w:val="000000"/>
                <w:sz w:val="28"/>
                <w:szCs w:val="28"/>
              </w:rPr>
              <w:t>Бесскорбненского</w:t>
            </w:r>
            <w:r w:rsidRPr="00E279CB">
              <w:rPr>
                <w:color w:val="000000"/>
                <w:sz w:val="28"/>
                <w:szCs w:val="28"/>
              </w:rPr>
              <w:t xml:space="preserve"> сельского поселения Новокубанского района </w:t>
            </w: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>________________________________</w:t>
            </w:r>
          </w:p>
          <w:p w:rsidR="00197444" w:rsidRPr="00E279CB" w:rsidRDefault="00197444" w:rsidP="008D6A19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  <w:vertAlign w:val="superscript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Заявитель ___________________________________________________________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Юридический (домашний) адрес 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Ф.И.О. руководителя предприятия 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ИНН заявителя _________________ контактный телефон 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ОГРН ______________________________________________________________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>(номер, дата, кем выдано)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E279CB">
        <w:rPr>
          <w:color w:val="000000"/>
          <w:sz w:val="28"/>
          <w:szCs w:val="28"/>
        </w:rPr>
        <w:t xml:space="preserve"> сельского поселения Новокубанского района</w:t>
      </w:r>
      <w:r w:rsidRPr="00E279CB">
        <w:rPr>
          <w:rStyle w:val="afd"/>
          <w:b w:val="0"/>
          <w:color w:val="000000"/>
          <w:sz w:val="28"/>
          <w:szCs w:val="28"/>
        </w:rPr>
        <w:t xml:space="preserve"> возможность  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размещения 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>(наименование нестационарного торгового объекта)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для реализации 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расположенного 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(точный адрес с привязкой к № дома, строения)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1. __________________________________________________________________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2. __________________________________________________________________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С положением о порядке размещения нестационарных торговых объектов ознакомлен(на).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М.П.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«____» _____________ 20 ___ г.                                         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 xml:space="preserve">      (дата подачи заявления)                                                                        (Ф.И.О., подпись ИП или руководителя предприятия)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lastRenderedPageBreak/>
        <w:t>«____» _____________ 20 ___ г.                                     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 xml:space="preserve">      (дата принятия заявления)                                                                                           (Ф.И.О., подпись принявшего заявление)</w:t>
      </w:r>
    </w:p>
    <w:p w:rsidR="00F41905" w:rsidRDefault="00197444" w:rsidP="00B0386E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№ регистрации ____________________</w:t>
      </w:r>
    </w:p>
    <w:p w:rsidR="00F41905" w:rsidRDefault="00F41905" w:rsidP="00F41905">
      <w:pPr>
        <w:autoSpaceDE w:val="0"/>
        <w:autoSpaceDN w:val="0"/>
        <w:adjustRightInd w:val="0"/>
        <w:jc w:val="both"/>
        <w:rPr>
          <w:rStyle w:val="afd"/>
          <w:b w:val="0"/>
          <w:color w:val="000000"/>
          <w:sz w:val="28"/>
          <w:szCs w:val="28"/>
        </w:rPr>
      </w:pPr>
    </w:p>
    <w:p w:rsidR="004E290F" w:rsidRDefault="004E290F" w:rsidP="00F419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BB6748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BB6748" w:rsidRDefault="00BB6748" w:rsidP="00BB6748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С.А.Майковский </w:t>
      </w: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B6748" w:rsidRDefault="00BB6748" w:rsidP="00BB674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B6748" w:rsidRDefault="00BB6748" w:rsidP="00BB674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B6748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</w:p>
    <w:p w:rsidR="00B174AE" w:rsidRPr="00BE1C2A" w:rsidRDefault="00BB6748" w:rsidP="008D6A19">
      <w:pPr>
        <w:autoSpaceDE w:val="0"/>
        <w:autoSpaceDN w:val="0"/>
        <w:adjustRightInd w:val="0"/>
        <w:ind w:left="538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2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BB6748" w:rsidRPr="00BB6748" w:rsidRDefault="00BB6748" w:rsidP="00BB6748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BB6748" w:rsidRDefault="00BB6748" w:rsidP="00BB6748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</w:p>
    <w:p w:rsidR="00B174AE" w:rsidRDefault="00B174AE" w:rsidP="0064502C">
      <w:pPr>
        <w:ind w:firstLine="709"/>
        <w:jc w:val="center"/>
        <w:rPr>
          <w:sz w:val="28"/>
          <w:szCs w:val="28"/>
        </w:rPr>
      </w:pPr>
    </w:p>
    <w:p w:rsidR="00B174AE" w:rsidRDefault="00B174AE" w:rsidP="0064502C">
      <w:pPr>
        <w:ind w:firstLine="709"/>
        <w:jc w:val="center"/>
        <w:rPr>
          <w:b/>
          <w:sz w:val="28"/>
          <w:szCs w:val="28"/>
        </w:rPr>
      </w:pPr>
      <w:r w:rsidRPr="007A4B6D">
        <w:rPr>
          <w:b/>
          <w:sz w:val="28"/>
          <w:szCs w:val="28"/>
        </w:rPr>
        <w:t xml:space="preserve">Методика определения стартового размера финансового предложения на право размещения нестационарных торговых объектов на территории </w:t>
      </w:r>
      <w:r w:rsidR="0064502C">
        <w:rPr>
          <w:b/>
          <w:sz w:val="28"/>
          <w:szCs w:val="28"/>
        </w:rPr>
        <w:t xml:space="preserve">Бесскорбненского </w:t>
      </w:r>
      <w:r w:rsidRPr="007A4B6D">
        <w:rPr>
          <w:b/>
          <w:sz w:val="28"/>
          <w:szCs w:val="28"/>
        </w:rPr>
        <w:t>сельского поселении Новокубанского района</w:t>
      </w:r>
    </w:p>
    <w:p w:rsidR="0064502C" w:rsidRPr="007A4B6D" w:rsidRDefault="0064502C" w:rsidP="0064502C">
      <w:pPr>
        <w:ind w:firstLine="709"/>
        <w:jc w:val="center"/>
        <w:rPr>
          <w:b/>
          <w:sz w:val="28"/>
          <w:szCs w:val="28"/>
        </w:rPr>
      </w:pP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Начальная цена аукциона на право заключения Договора определяется по формуле: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BE1C2A">
        <w:rPr>
          <w:sz w:val="28"/>
          <w:szCs w:val="28"/>
        </w:rPr>
        <w:t xml:space="preserve"> Для сезонных нестационарных торговых объектов (за исключением сезонных (летних) кафе):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S = C x Kсезон x K, где: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S - стартовый размер финансового предложения за право на размещение нестационарных торговых объектов в месяц;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C - базовый размер финансового предложения за право на размещение нестационарных торговых объектов;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Kсезон - коэффициент, учитывающий сезонность (Kсезон = 1,5 - с 1 апреля по 31 октября, Kсезон = 1,0 - с 1 ноября по 31 марта);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инвалидов и членов их семей (0,5).</w:t>
      </w: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Pr="002D6229" w:rsidRDefault="00B174AE" w:rsidP="008D6A19">
      <w:pPr>
        <w:ind w:firstLine="709"/>
        <w:jc w:val="both"/>
        <w:rPr>
          <w:b/>
          <w:sz w:val="28"/>
          <w:szCs w:val="28"/>
        </w:rPr>
      </w:pPr>
      <w:r w:rsidRPr="002D6229">
        <w:rPr>
          <w:b/>
          <w:sz w:val="28"/>
          <w:szCs w:val="28"/>
        </w:rPr>
        <w:t xml:space="preserve">Таблица базового размера финансового предложения за право на размещение нестационарных торговых объектов на территории </w:t>
      </w:r>
      <w:r w:rsidR="0064502C" w:rsidRPr="002D6229">
        <w:rPr>
          <w:b/>
          <w:bCs/>
          <w:sz w:val="28"/>
          <w:szCs w:val="28"/>
        </w:rPr>
        <w:t xml:space="preserve">Бесскорбненского </w:t>
      </w:r>
      <w:r w:rsidRPr="002D6229">
        <w:rPr>
          <w:b/>
          <w:sz w:val="28"/>
          <w:szCs w:val="28"/>
        </w:rPr>
        <w:t xml:space="preserve">сельского поселения Новокубанского района 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50"/>
        <w:gridCol w:w="6139"/>
        <w:gridCol w:w="2690"/>
      </w:tblGrid>
      <w:tr w:rsidR="002D6229" w:rsidRPr="00991612" w:rsidTr="00645D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N п/п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Ассортимент товара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</w:p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 xml:space="preserve">Базовый размер платы за размещение НТО (С) (рублей в </w:t>
            </w:r>
            <w:r w:rsidRPr="005965D5">
              <w:rPr>
                <w:color w:val="000000"/>
                <w:sz w:val="28"/>
                <w:szCs w:val="28"/>
              </w:rPr>
              <w:t>месяц</w:t>
            </w:r>
            <w:r w:rsidRPr="00991612">
              <w:rPr>
                <w:color w:val="000000"/>
                <w:sz w:val="28"/>
                <w:szCs w:val="28"/>
              </w:rPr>
              <w:t>)</w:t>
            </w:r>
          </w:p>
        </w:tc>
      </w:tr>
      <w:tr w:rsidR="002D6229" w:rsidRPr="00991612" w:rsidTr="00645D5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3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Мороженое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2500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1. Прохладительные напитки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2500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2. Снеки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2500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3. Фрукты, овощи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2500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4. Квас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3000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5. Бахчевые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6. Курортные товары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7. Сувениры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8. Солнцезащитные очки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9. Печатная продукция (газеты, журналы и т.д.)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lastRenderedPageBreak/>
              <w:t>10. Воздушные шары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11. Цветы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2000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12. Реализация деревьев хвойных пород, елочных украшений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13. Реализация продовольственной группы товаров в павильонах, киосках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14. Реализация непродовольственной группы товаров в павильонах, киосках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1100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15. Реализация смешанной группы товаров в павильонах, киосках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1000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16. Услуги общественного питания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1500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Бытовые услуги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1000</w:t>
            </w: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17. Прокат инвентаря и оборудования для проведения досуга и отдыха,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2500</w:t>
            </w:r>
          </w:p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  <w:tr w:rsidR="002D6229" w:rsidRPr="00991612" w:rsidTr="00645D5B"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предоставление туристических, экскурсионных и информационных услуг</w:t>
            </w:r>
          </w:p>
          <w:p w:rsidR="002D6229" w:rsidRPr="00991612" w:rsidRDefault="002D6229" w:rsidP="00645D5B">
            <w:pPr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18. Молоко, молочные продукты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</w:p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1500</w:t>
            </w:r>
          </w:p>
          <w:p w:rsidR="002D6229" w:rsidRPr="00991612" w:rsidRDefault="002D6229" w:rsidP="00645D5B">
            <w:pPr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91612">
              <w:rPr>
                <w:color w:val="000000"/>
                <w:sz w:val="28"/>
                <w:szCs w:val="28"/>
              </w:rPr>
              <w:t>500</w:t>
            </w:r>
          </w:p>
        </w:tc>
      </w:tr>
    </w:tbl>
    <w:p w:rsidR="00B174AE" w:rsidRPr="00BE1C2A" w:rsidRDefault="00B174AE" w:rsidP="002D6229">
      <w:pPr>
        <w:jc w:val="both"/>
        <w:rPr>
          <w:sz w:val="28"/>
          <w:szCs w:val="28"/>
        </w:rPr>
      </w:pPr>
    </w:p>
    <w:p w:rsidR="00B174AE" w:rsidRPr="00BE1C2A" w:rsidRDefault="00B174AE" w:rsidP="008D6A19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В случае предоставления права размещения нестационарного торгового объекта производителям продукции общественного питания и товаропроизводителям сельскохозяйственной продукции и продукции ее переработки, реализующим производимую продукцию, инвалидам и членам их семей применяется льгота 50% от суммы, за право на размещение нестационарного торгового объекта.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2) Для мелкорозничных и иных несезонных нестационарных торговых объектов (включая сезонные (летние) кафе):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Sp = C x Т x Сп x S x K x Мр, где: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Sp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C - базовый размер финансового предложения за 1 кв.м нестационарного торгового объекта, равный 400 рублям в месяц;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Т - коэффициент, учитывающий тип нестационарного торгового объекта: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379"/>
        <w:gridCol w:w="2551"/>
      </w:tblGrid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Значение коэффициента Т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0,8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Киоск, павильон (площадью до 30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0,8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Павильон (площадью от 31 кв.м до 60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0,5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Павильон (площадью от 61 кв.м до 100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0,35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Павильон (площадью свыше 101 кв.м)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0,3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Сезонное (летнее) кафе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0,2</w:t>
            </w:r>
          </w:p>
        </w:tc>
      </w:tr>
    </w:tbl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Сп - коэффициент, учитывающий специализацию нестационарного торгового объекта: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6521"/>
        <w:gridCol w:w="2409"/>
      </w:tblGrid>
      <w:tr w:rsidR="00B174AE" w:rsidRPr="00194B52" w:rsidTr="0032090D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Специализация нестационарного торгового объекта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Значение коэффициента Сп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Бытовые услуги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0,3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0,5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0,5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0,5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0,9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0,9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0,9</w:t>
            </w:r>
          </w:p>
        </w:tc>
      </w:tr>
      <w:tr w:rsidR="00B174AE" w:rsidRPr="00194B52" w:rsidTr="0032090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8.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4E290F">
            <w:pPr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AE" w:rsidRPr="00194B52" w:rsidRDefault="00B174AE" w:rsidP="008D6A19">
            <w:pPr>
              <w:ind w:firstLine="709"/>
              <w:jc w:val="both"/>
              <w:rPr>
                <w:sz w:val="28"/>
                <w:szCs w:val="28"/>
              </w:rPr>
            </w:pPr>
            <w:r w:rsidRPr="00194B52">
              <w:rPr>
                <w:sz w:val="28"/>
                <w:szCs w:val="28"/>
              </w:rPr>
              <w:t>0,9</w:t>
            </w:r>
          </w:p>
        </w:tc>
      </w:tr>
    </w:tbl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S - площадь нестационарного торгового объекта;</w:t>
      </w:r>
    </w:p>
    <w:p w:rsidR="00B174AE" w:rsidRPr="00194B52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равный 0,5;</w:t>
      </w:r>
    </w:p>
    <w:p w:rsidR="00B174AE" w:rsidRDefault="00B174AE" w:rsidP="008D6A19">
      <w:pPr>
        <w:ind w:firstLine="709"/>
        <w:jc w:val="both"/>
        <w:rPr>
          <w:sz w:val="28"/>
          <w:szCs w:val="28"/>
        </w:rPr>
      </w:pPr>
      <w:r w:rsidRPr="00194B52">
        <w:rPr>
          <w:sz w:val="28"/>
          <w:szCs w:val="28"/>
        </w:rPr>
        <w:t>Мр - коэффициент, учитывающий место размещения нестационарного торгового объекта на территории сельского поселения, равный 0,5.</w:t>
      </w:r>
    </w:p>
    <w:p w:rsidR="00B174AE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Default="00B174AE" w:rsidP="008D6A19">
      <w:pPr>
        <w:ind w:firstLine="709"/>
        <w:jc w:val="both"/>
        <w:rPr>
          <w:sz w:val="28"/>
          <w:szCs w:val="28"/>
        </w:rPr>
      </w:pPr>
    </w:p>
    <w:p w:rsidR="00B174AE" w:rsidRDefault="00B174AE" w:rsidP="008D6A19">
      <w:pPr>
        <w:ind w:firstLine="709"/>
        <w:jc w:val="both"/>
        <w:rPr>
          <w:sz w:val="28"/>
          <w:szCs w:val="28"/>
        </w:rPr>
      </w:pPr>
    </w:p>
    <w:p w:rsidR="0064502C" w:rsidRDefault="00B174AE" w:rsidP="008D6A19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bCs/>
          <w:sz w:val="28"/>
          <w:szCs w:val="28"/>
        </w:rPr>
        <w:t>Бесскорбненское</w:t>
      </w:r>
      <w:r w:rsidR="00C20B6C">
        <w:rPr>
          <w:bCs/>
          <w:sz w:val="28"/>
          <w:szCs w:val="28"/>
        </w:rPr>
        <w:t xml:space="preserve"> </w:t>
      </w:r>
      <w:r w:rsidRPr="0025116F">
        <w:rPr>
          <w:sz w:val="28"/>
          <w:szCs w:val="28"/>
        </w:rPr>
        <w:t>сельского</w:t>
      </w:r>
    </w:p>
    <w:p w:rsidR="00F41905" w:rsidRDefault="004E290F" w:rsidP="00F41905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4502C">
        <w:rPr>
          <w:sz w:val="28"/>
          <w:szCs w:val="28"/>
        </w:rPr>
        <w:t>оселения Новокубанского район</w:t>
      </w:r>
      <w:bookmarkEnd w:id="60"/>
      <w:r w:rsidR="0064502C">
        <w:rPr>
          <w:sz w:val="28"/>
          <w:szCs w:val="28"/>
        </w:rPr>
        <w:t>а</w:t>
      </w:r>
      <w:r w:rsidR="0064502C">
        <w:rPr>
          <w:sz w:val="28"/>
          <w:szCs w:val="28"/>
        </w:rPr>
        <w:tab/>
      </w:r>
      <w:r w:rsidR="0064502C">
        <w:rPr>
          <w:sz w:val="28"/>
          <w:szCs w:val="28"/>
        </w:rPr>
        <w:tab/>
      </w:r>
      <w:r w:rsidR="0064502C">
        <w:rPr>
          <w:sz w:val="28"/>
          <w:szCs w:val="28"/>
        </w:rPr>
        <w:tab/>
      </w:r>
      <w:r w:rsidR="0064502C">
        <w:rPr>
          <w:sz w:val="28"/>
          <w:szCs w:val="28"/>
        </w:rPr>
        <w:tab/>
      </w:r>
      <w:r w:rsidR="0064502C">
        <w:rPr>
          <w:sz w:val="28"/>
          <w:szCs w:val="28"/>
        </w:rPr>
        <w:tab/>
        <w:t xml:space="preserve">       С.А.Майковский</w:t>
      </w:r>
    </w:p>
    <w:p w:rsidR="00F41905" w:rsidRPr="00F41905" w:rsidRDefault="00F41905" w:rsidP="00F41905">
      <w:pPr>
        <w:pStyle w:val="ac"/>
        <w:jc w:val="both"/>
        <w:rPr>
          <w:rStyle w:val="afd"/>
          <w:b w:val="0"/>
          <w:bCs w:val="0"/>
          <w:color w:val="auto"/>
          <w:sz w:val="28"/>
          <w:szCs w:val="28"/>
        </w:rPr>
      </w:pPr>
    </w:p>
    <w:p w:rsidR="00BB6748" w:rsidRDefault="00BB6748" w:rsidP="004E290F">
      <w:pPr>
        <w:ind w:left="5103"/>
        <w:rPr>
          <w:rStyle w:val="afd"/>
          <w:b w:val="0"/>
          <w:color w:val="000000"/>
          <w:sz w:val="28"/>
          <w:szCs w:val="28"/>
        </w:rPr>
      </w:pPr>
    </w:p>
    <w:p w:rsidR="00BB6748" w:rsidRDefault="00BB6748" w:rsidP="004E290F">
      <w:pPr>
        <w:ind w:left="5103"/>
        <w:rPr>
          <w:rStyle w:val="afd"/>
          <w:b w:val="0"/>
          <w:color w:val="000000"/>
          <w:sz w:val="28"/>
          <w:szCs w:val="28"/>
        </w:rPr>
      </w:pPr>
    </w:p>
    <w:p w:rsidR="002D6229" w:rsidRDefault="002D6229" w:rsidP="004E290F">
      <w:pPr>
        <w:ind w:left="5103"/>
        <w:rPr>
          <w:rStyle w:val="afd"/>
          <w:b w:val="0"/>
          <w:color w:val="000000"/>
          <w:sz w:val="28"/>
          <w:szCs w:val="28"/>
        </w:rPr>
      </w:pPr>
    </w:p>
    <w:p w:rsidR="002D6229" w:rsidRDefault="002D6229" w:rsidP="004E290F">
      <w:pPr>
        <w:ind w:left="5103"/>
        <w:rPr>
          <w:rStyle w:val="afd"/>
          <w:b w:val="0"/>
          <w:color w:val="000000"/>
          <w:sz w:val="28"/>
          <w:szCs w:val="28"/>
        </w:rPr>
      </w:pPr>
    </w:p>
    <w:p w:rsidR="002D6229" w:rsidRDefault="002D6229" w:rsidP="004E290F">
      <w:pPr>
        <w:ind w:left="5103"/>
        <w:rPr>
          <w:rStyle w:val="afd"/>
          <w:b w:val="0"/>
          <w:color w:val="000000"/>
          <w:sz w:val="28"/>
          <w:szCs w:val="28"/>
        </w:rPr>
      </w:pPr>
    </w:p>
    <w:p w:rsidR="00D034CA" w:rsidRPr="00E279CB" w:rsidRDefault="00BB6748" w:rsidP="004E290F">
      <w:pPr>
        <w:ind w:left="5103"/>
        <w:rPr>
          <w:rStyle w:val="afd"/>
          <w:b w:val="0"/>
          <w:color w:val="000000"/>
          <w:sz w:val="28"/>
          <w:szCs w:val="28"/>
        </w:rPr>
      </w:pPr>
      <w:r>
        <w:rPr>
          <w:rStyle w:val="afd"/>
          <w:b w:val="0"/>
          <w:color w:val="000000"/>
          <w:sz w:val="28"/>
          <w:szCs w:val="28"/>
        </w:rPr>
        <w:lastRenderedPageBreak/>
        <w:t>ПРИЛОЖЕНИЕ № 3</w:t>
      </w:r>
    </w:p>
    <w:p w:rsidR="00D034CA" w:rsidRDefault="00D034CA" w:rsidP="004E290F">
      <w:pPr>
        <w:ind w:left="5103"/>
        <w:rPr>
          <w:rStyle w:val="afd"/>
          <w:b w:val="0"/>
          <w:color w:val="000000"/>
          <w:sz w:val="28"/>
          <w:szCs w:val="28"/>
        </w:rPr>
      </w:pPr>
      <w:r>
        <w:rPr>
          <w:rStyle w:val="afd"/>
          <w:b w:val="0"/>
          <w:color w:val="000000"/>
          <w:sz w:val="28"/>
          <w:szCs w:val="28"/>
        </w:rPr>
        <w:t>к</w:t>
      </w:r>
      <w:r w:rsidRPr="00E279CB">
        <w:rPr>
          <w:rStyle w:val="afd"/>
          <w:b w:val="0"/>
          <w:color w:val="000000"/>
          <w:sz w:val="28"/>
          <w:szCs w:val="28"/>
        </w:rPr>
        <w:t xml:space="preserve"> Порядку размещения</w:t>
      </w:r>
    </w:p>
    <w:p w:rsidR="00D152BB" w:rsidRPr="00D034CA" w:rsidRDefault="00D034CA" w:rsidP="004E290F">
      <w:pPr>
        <w:ind w:left="5103"/>
        <w:rPr>
          <w:bCs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нестационарных</w:t>
      </w:r>
      <w:r>
        <w:rPr>
          <w:rStyle w:val="afd"/>
          <w:b w:val="0"/>
          <w:color w:val="000000"/>
          <w:sz w:val="28"/>
          <w:szCs w:val="28"/>
        </w:rPr>
        <w:t xml:space="preserve"> </w:t>
      </w:r>
      <w:r w:rsidR="0064502C">
        <w:rPr>
          <w:rStyle w:val="afd"/>
          <w:b w:val="0"/>
          <w:color w:val="000000"/>
          <w:sz w:val="28"/>
          <w:szCs w:val="28"/>
        </w:rPr>
        <w:t>торговых</w:t>
      </w:r>
    </w:p>
    <w:p w:rsidR="00B0386E" w:rsidRDefault="0064502C" w:rsidP="004E290F">
      <w:pPr>
        <w:tabs>
          <w:tab w:val="left" w:pos="6315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объектов</w:t>
      </w:r>
    </w:p>
    <w:p w:rsidR="0064502C" w:rsidRDefault="0064502C" w:rsidP="0064502C">
      <w:pPr>
        <w:tabs>
          <w:tab w:val="left" w:pos="6315"/>
        </w:tabs>
        <w:ind w:firstLine="567"/>
        <w:jc w:val="center"/>
        <w:rPr>
          <w:sz w:val="28"/>
          <w:szCs w:val="28"/>
        </w:rPr>
      </w:pPr>
    </w:p>
    <w:p w:rsidR="00D152BB" w:rsidRPr="00AA4465" w:rsidRDefault="00D152BB" w:rsidP="0064502C">
      <w:pPr>
        <w:jc w:val="center"/>
        <w:rPr>
          <w:sz w:val="28"/>
          <w:szCs w:val="28"/>
        </w:rPr>
      </w:pPr>
      <w:r w:rsidRPr="00AA4465">
        <w:rPr>
          <w:sz w:val="28"/>
          <w:szCs w:val="28"/>
        </w:rPr>
        <w:t>ФОРМА БЛАНКА</w:t>
      </w:r>
    </w:p>
    <w:p w:rsidR="00D152BB" w:rsidRPr="00AA4465" w:rsidRDefault="00D152BB" w:rsidP="0064502C">
      <w:pPr>
        <w:jc w:val="center"/>
        <w:rPr>
          <w:sz w:val="28"/>
          <w:szCs w:val="28"/>
        </w:rPr>
      </w:pPr>
      <w:r w:rsidRPr="00AA4465">
        <w:rPr>
          <w:sz w:val="28"/>
          <w:szCs w:val="28"/>
        </w:rPr>
        <w:t>финансового предложения за право размещения</w:t>
      </w:r>
    </w:p>
    <w:p w:rsidR="00D152BB" w:rsidRPr="00AA4465" w:rsidRDefault="00D152BB" w:rsidP="0064502C">
      <w:pPr>
        <w:jc w:val="center"/>
        <w:rPr>
          <w:sz w:val="28"/>
          <w:szCs w:val="28"/>
        </w:rPr>
      </w:pPr>
      <w:r w:rsidRPr="00AA4465">
        <w:rPr>
          <w:sz w:val="28"/>
          <w:szCs w:val="28"/>
        </w:rPr>
        <w:t>нестационарного  торгового  объекта</w:t>
      </w:r>
    </w:p>
    <w:tbl>
      <w:tblPr>
        <w:tblpPr w:leftFromText="180" w:rightFromText="180" w:vertAnchor="text" w:horzAnchor="margin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36"/>
      </w:tblGrid>
      <w:tr w:rsidR="00D152BB" w:rsidRPr="00ED62D2" w:rsidTr="00D041F5">
        <w:trPr>
          <w:trHeight w:val="4392"/>
        </w:trPr>
        <w:tc>
          <w:tcPr>
            <w:tcW w:w="9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Финансовое предложение предпринимателя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>____________________________________________________________________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>(Ф.И.О. предпринимателя, наименование юридического лица)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          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за размещение________________________________________________________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             (тип объекта, ассортимент товаров)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           ____________________________________________________________________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на период с «____» ___________20___ г.   по  «____» ______________20____г.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</w:p>
          <w:p w:rsidR="00D152BB" w:rsidRPr="00AA4465" w:rsidRDefault="00D152BB" w:rsidP="008D6A19">
            <w:pPr>
              <w:jc w:val="both"/>
              <w:rPr>
                <w:b/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  <w:r w:rsidRPr="00AA4465">
              <w:rPr>
                <w:b/>
                <w:sz w:val="28"/>
                <w:szCs w:val="28"/>
              </w:rPr>
              <w:t xml:space="preserve"> Стартовый размер  оплаты: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ежемесячно  _____________ руб.         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</w:p>
          <w:p w:rsidR="00D152BB" w:rsidRPr="00AA4465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 </w:t>
            </w:r>
            <w:r w:rsidRPr="00AA4465">
              <w:rPr>
                <w:b/>
                <w:sz w:val="28"/>
                <w:szCs w:val="28"/>
              </w:rPr>
              <w:t>Предложение предпринимателя</w:t>
            </w:r>
            <w:r w:rsidRPr="00AA4465">
              <w:rPr>
                <w:sz w:val="28"/>
                <w:szCs w:val="28"/>
              </w:rPr>
              <w:t xml:space="preserve">: </w:t>
            </w:r>
          </w:p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  <w:r w:rsidRPr="00AA4465">
              <w:rPr>
                <w:sz w:val="28"/>
                <w:szCs w:val="28"/>
              </w:rPr>
              <w:t xml:space="preserve">ежемесячно </w:t>
            </w:r>
            <w:r>
              <w:rPr>
                <w:sz w:val="28"/>
                <w:szCs w:val="28"/>
              </w:rPr>
              <w:t>_______________________________________________________</w:t>
            </w:r>
          </w:p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</w:p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  <w:r w:rsidRPr="00ED62D2">
              <w:rPr>
                <w:sz w:val="28"/>
                <w:szCs w:val="28"/>
              </w:rPr>
              <w:t xml:space="preserve">         Дата _______________                   Подпись ________________________</w:t>
            </w:r>
          </w:p>
          <w:p w:rsidR="00D152BB" w:rsidRPr="00ED62D2" w:rsidRDefault="00D152BB" w:rsidP="008D6A19">
            <w:pPr>
              <w:jc w:val="both"/>
              <w:rPr>
                <w:sz w:val="28"/>
                <w:szCs w:val="28"/>
              </w:rPr>
            </w:pPr>
          </w:p>
        </w:tc>
      </w:tr>
    </w:tbl>
    <w:p w:rsidR="00D152BB" w:rsidRDefault="00D152BB" w:rsidP="008D6A19">
      <w:pPr>
        <w:jc w:val="both"/>
        <w:rPr>
          <w:sz w:val="28"/>
          <w:szCs w:val="28"/>
        </w:rPr>
      </w:pPr>
    </w:p>
    <w:p w:rsidR="00D152BB" w:rsidRDefault="00D152BB" w:rsidP="008D6A19">
      <w:pPr>
        <w:jc w:val="both"/>
        <w:rPr>
          <w:sz w:val="28"/>
          <w:szCs w:val="28"/>
        </w:rPr>
      </w:pPr>
    </w:p>
    <w:p w:rsidR="0064502C" w:rsidRPr="00AA4465" w:rsidRDefault="0064502C" w:rsidP="008D6A19">
      <w:pPr>
        <w:jc w:val="both"/>
        <w:rPr>
          <w:sz w:val="28"/>
          <w:szCs w:val="28"/>
        </w:rPr>
      </w:pPr>
    </w:p>
    <w:p w:rsidR="00B0386E" w:rsidRDefault="00D152BB" w:rsidP="008D6A1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20B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Бесскорбненского сельского </w:t>
      </w:r>
    </w:p>
    <w:p w:rsidR="00C20B6C" w:rsidRDefault="004E290F" w:rsidP="008D6A1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152BB">
        <w:rPr>
          <w:sz w:val="28"/>
          <w:szCs w:val="28"/>
        </w:rPr>
        <w:t>оселения</w:t>
      </w:r>
      <w:r w:rsidR="00B0386E">
        <w:rPr>
          <w:sz w:val="28"/>
          <w:szCs w:val="28"/>
        </w:rPr>
        <w:t xml:space="preserve"> </w:t>
      </w:r>
      <w:r w:rsidR="00D152BB">
        <w:rPr>
          <w:sz w:val="28"/>
          <w:szCs w:val="28"/>
        </w:rPr>
        <w:t>Новокубанского р</w:t>
      </w:r>
      <w:r w:rsidR="00B0386E">
        <w:rPr>
          <w:sz w:val="28"/>
          <w:szCs w:val="28"/>
        </w:rPr>
        <w:t>айона</w:t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  <w:t xml:space="preserve">       </w:t>
      </w:r>
      <w:r w:rsidR="00D152BB">
        <w:rPr>
          <w:sz w:val="28"/>
          <w:szCs w:val="28"/>
        </w:rPr>
        <w:t>С.А.Майковский</w:t>
      </w: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B0386E" w:rsidRDefault="00B0386E" w:rsidP="008D6A19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5A71BF" w:rsidRPr="00BE1C2A" w:rsidRDefault="005A71BF" w:rsidP="009C5393">
      <w:pPr>
        <w:tabs>
          <w:tab w:val="left" w:pos="6435"/>
        </w:tabs>
        <w:autoSpaceDE w:val="0"/>
        <w:autoSpaceDN w:val="0"/>
        <w:adjustRightInd w:val="0"/>
        <w:rPr>
          <w:sz w:val="28"/>
          <w:szCs w:val="28"/>
        </w:rPr>
      </w:pPr>
    </w:p>
    <w:p w:rsidR="00BB6748" w:rsidRDefault="00BB6748" w:rsidP="009C5393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</w:p>
    <w:p w:rsidR="009C5393" w:rsidRPr="00BE1C2A" w:rsidRDefault="00C04426" w:rsidP="009C5393">
      <w:pPr>
        <w:tabs>
          <w:tab w:val="left" w:pos="6435"/>
        </w:tabs>
        <w:autoSpaceDE w:val="0"/>
        <w:autoSpaceDN w:val="0"/>
        <w:adjustRightInd w:val="0"/>
        <w:ind w:left="4962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BB6748">
        <w:rPr>
          <w:sz w:val="28"/>
          <w:szCs w:val="28"/>
        </w:rPr>
        <w:t>ПРИЛОЖЕНИЕ № 4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BB6748" w:rsidRPr="00BB6748" w:rsidRDefault="00BB6748" w:rsidP="00BB6748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BB6748" w:rsidRDefault="00BB6748" w:rsidP="00BB6748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</w:p>
    <w:p w:rsidR="009C5393" w:rsidRPr="00561576" w:rsidRDefault="009C5393" w:rsidP="009C5393">
      <w:pPr>
        <w:ind w:firstLine="709"/>
        <w:jc w:val="center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center"/>
        <w:rPr>
          <w:b/>
          <w:bCs/>
          <w:sz w:val="28"/>
          <w:szCs w:val="28"/>
        </w:rPr>
      </w:pPr>
      <w:r w:rsidRPr="00561576">
        <w:rPr>
          <w:b/>
          <w:bCs/>
          <w:sz w:val="28"/>
          <w:szCs w:val="28"/>
        </w:rPr>
        <w:t>Договор №</w:t>
      </w:r>
    </w:p>
    <w:p w:rsidR="009C5393" w:rsidRDefault="009C5393" w:rsidP="0034562F">
      <w:pPr>
        <w:jc w:val="center"/>
        <w:rPr>
          <w:b/>
          <w:bCs/>
          <w:sz w:val="28"/>
          <w:szCs w:val="28"/>
        </w:rPr>
      </w:pPr>
      <w:r w:rsidRPr="00561576">
        <w:rPr>
          <w:b/>
          <w:bCs/>
          <w:sz w:val="28"/>
          <w:szCs w:val="28"/>
        </w:rPr>
        <w:t>о размещении нестационарного торговог</w:t>
      </w:r>
      <w:r>
        <w:rPr>
          <w:b/>
          <w:bCs/>
          <w:sz w:val="28"/>
          <w:szCs w:val="28"/>
        </w:rPr>
        <w:t xml:space="preserve">о объекта на земельном участке, </w:t>
      </w:r>
      <w:r w:rsidRPr="00561576">
        <w:rPr>
          <w:b/>
          <w:bCs/>
          <w:sz w:val="28"/>
          <w:szCs w:val="28"/>
        </w:rPr>
        <w:t>находящемся в муниципальной соб</w:t>
      </w:r>
      <w:r>
        <w:rPr>
          <w:b/>
          <w:bCs/>
          <w:sz w:val="28"/>
          <w:szCs w:val="28"/>
        </w:rPr>
        <w:t xml:space="preserve">ственности либо государственная </w:t>
      </w:r>
      <w:r w:rsidRPr="00561576">
        <w:rPr>
          <w:b/>
          <w:bCs/>
          <w:sz w:val="28"/>
          <w:szCs w:val="28"/>
        </w:rPr>
        <w:t>собственность на который не разграничена</w:t>
      </w:r>
    </w:p>
    <w:p w:rsidR="009C5393" w:rsidRPr="00561576" w:rsidRDefault="009C5393" w:rsidP="0034562F">
      <w:pPr>
        <w:ind w:firstLine="709"/>
        <w:jc w:val="center"/>
        <w:rPr>
          <w:b/>
          <w:bCs/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b/>
          <w:bCs/>
          <w:sz w:val="28"/>
          <w:szCs w:val="28"/>
        </w:rPr>
      </w:pPr>
      <w:r w:rsidRPr="00561576">
        <w:rPr>
          <w:sz w:val="28"/>
          <w:szCs w:val="28"/>
        </w:rPr>
        <w:t xml:space="preserve">ст._________________ </w:t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 w:rsidRPr="00561576">
        <w:rPr>
          <w:sz w:val="28"/>
          <w:szCs w:val="28"/>
        </w:rPr>
        <w:tab/>
      </w:r>
      <w:r>
        <w:rPr>
          <w:sz w:val="28"/>
          <w:szCs w:val="28"/>
        </w:rPr>
        <w:t>"___"________</w:t>
      </w:r>
      <w:r w:rsidRPr="00561576">
        <w:rPr>
          <w:sz w:val="28"/>
          <w:szCs w:val="28"/>
        </w:rPr>
        <w:t xml:space="preserve"> 20 ___ года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b/>
          <w:sz w:val="28"/>
          <w:szCs w:val="28"/>
        </w:rPr>
      </w:pPr>
      <w:r w:rsidRPr="00561576">
        <w:rPr>
          <w:sz w:val="28"/>
          <w:szCs w:val="28"/>
        </w:rPr>
        <w:t>Администрация Бесскорбненского сельского поселения Новокубанского района, (в дальнейшем - Администрация) в лице главы Бесскорбненского сельского поселения Новокубанского Майковского Сергея Александровича, действующего на</w:t>
      </w:r>
      <w:r w:rsidRPr="00561576">
        <w:rPr>
          <w:b/>
          <w:sz w:val="28"/>
          <w:szCs w:val="28"/>
        </w:rPr>
        <w:t xml:space="preserve"> </w:t>
      </w:r>
      <w:r w:rsidRPr="00561576">
        <w:rPr>
          <w:sz w:val="28"/>
          <w:szCs w:val="28"/>
        </w:rPr>
        <w:t>основании Устава, с одной стороны, и________________________________________________________________,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  <w:lang w:bidi="ru-RU"/>
        </w:rPr>
        <w:t>(наименование организации, Ф.И.О. индивидуального предпринимателя)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(в дальнейшем - Участник) в лице _______________________________________</w:t>
      </w:r>
      <w:r>
        <w:rPr>
          <w:sz w:val="28"/>
          <w:szCs w:val="28"/>
        </w:rPr>
        <w:t>_________________________</w:t>
      </w:r>
      <w:r w:rsidRPr="00561576">
        <w:rPr>
          <w:sz w:val="28"/>
          <w:szCs w:val="28"/>
        </w:rPr>
        <w:br/>
        <w:t>____________________________________________________________________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  <w:lang w:bidi="ru-RU"/>
        </w:rPr>
        <w:t>(должность, Ф.И.О.)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действующего на основании ___________________________, заключили настоящий Договор о нижеследующем:</w:t>
      </w:r>
    </w:p>
    <w:p w:rsidR="009C5393" w:rsidRPr="00561576" w:rsidRDefault="009C5393" w:rsidP="009C5393">
      <w:pPr>
        <w:numPr>
          <w:ilvl w:val="0"/>
          <w:numId w:val="23"/>
        </w:numPr>
        <w:ind w:firstLine="709"/>
        <w:jc w:val="center"/>
        <w:rPr>
          <w:b/>
          <w:bCs/>
          <w:sz w:val="28"/>
          <w:szCs w:val="28"/>
        </w:rPr>
      </w:pPr>
      <w:r w:rsidRPr="00561576">
        <w:rPr>
          <w:b/>
          <w:sz w:val="28"/>
          <w:szCs w:val="28"/>
        </w:rPr>
        <w:t>Предмет Договора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1.1. Администрация в соответствии с решением конкурсной комиссии (протокол №___от «___» _________________ 20___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- Объект), в соответствии с эскизом (дизайн-проектом), являющимся приложением № 1 к настоящему Договору, а Участник обязуется разместить Объект в соответствии с установленными действующим законодательством Российской Федерации требованиям и уплатить плату за его размещение в порядке и срок, установленные настоящим договором.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1.2. Объект имеет следующие характеристики: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место размещения :______________________________________________,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площадь земельного участка, Объекта </w:t>
      </w:r>
      <w:r>
        <w:rPr>
          <w:sz w:val="28"/>
          <w:szCs w:val="28"/>
        </w:rPr>
        <w:t>______________________________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период функционирования Объекта ________________________________,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специализация Объекта ____________</w:t>
      </w:r>
      <w:r>
        <w:rPr>
          <w:sz w:val="28"/>
          <w:szCs w:val="28"/>
        </w:rPr>
        <w:t>_______________________________</w:t>
      </w:r>
    </w:p>
    <w:p w:rsidR="009C5393" w:rsidRPr="00561576" w:rsidRDefault="009C5393" w:rsidP="009C5393">
      <w:pPr>
        <w:jc w:val="both"/>
        <w:rPr>
          <w:sz w:val="28"/>
          <w:szCs w:val="28"/>
        </w:rPr>
      </w:pPr>
      <w:r w:rsidRPr="00561576">
        <w:rPr>
          <w:sz w:val="28"/>
          <w:szCs w:val="28"/>
        </w:rPr>
        <w:t>тип объекта ____________________________________________________.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1.3. Срок действия настоящего Договора – с «___» _______20__года по «__»___________20 года.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 xml:space="preserve">1.4.Срок действия Договора, указанный в пункте 1.3 настоящего Договора, может быть </w:t>
      </w:r>
      <w:r w:rsidRPr="00C04426">
        <w:rPr>
          <w:rFonts w:eastAsia="Calibri"/>
          <w:sz w:val="28"/>
          <w:szCs w:val="28"/>
        </w:rPr>
        <w:t xml:space="preserve">продлен </w:t>
      </w:r>
      <w:r w:rsidR="008C6F38" w:rsidRPr="00C04426">
        <w:rPr>
          <w:rFonts w:eastAsia="Calibri"/>
          <w:sz w:val="28"/>
          <w:szCs w:val="28"/>
        </w:rPr>
        <w:t>единожды</w:t>
      </w:r>
      <w:r w:rsidR="008C6F38">
        <w:rPr>
          <w:rFonts w:eastAsia="Calibri"/>
          <w:sz w:val="28"/>
          <w:szCs w:val="28"/>
        </w:rPr>
        <w:t xml:space="preserve"> </w:t>
      </w:r>
      <w:r w:rsidRPr="00561576">
        <w:rPr>
          <w:rFonts w:eastAsia="Calibri"/>
          <w:sz w:val="28"/>
          <w:szCs w:val="28"/>
        </w:rPr>
        <w:t>на тот же срок без проведения торгов.</w:t>
      </w:r>
      <w:bookmarkStart w:id="61" w:name="bookmark0"/>
    </w:p>
    <w:p w:rsidR="009C5393" w:rsidRPr="00561576" w:rsidRDefault="009C5393" w:rsidP="009C5393">
      <w:pPr>
        <w:ind w:firstLine="709"/>
        <w:jc w:val="center"/>
        <w:rPr>
          <w:rFonts w:eastAsia="Calibri"/>
          <w:b/>
          <w:bCs/>
          <w:sz w:val="28"/>
          <w:szCs w:val="28"/>
        </w:rPr>
      </w:pPr>
      <w:r w:rsidRPr="00561576">
        <w:rPr>
          <w:rFonts w:eastAsia="Calibri"/>
          <w:b/>
          <w:sz w:val="28"/>
          <w:szCs w:val="28"/>
        </w:rPr>
        <w:t>2. Права и обязанности сторон</w:t>
      </w:r>
      <w:bookmarkEnd w:id="61"/>
    </w:p>
    <w:p w:rsidR="009C5393" w:rsidRPr="00561576" w:rsidRDefault="009C5393" w:rsidP="009C5393">
      <w:pPr>
        <w:numPr>
          <w:ilvl w:val="0"/>
          <w:numId w:val="24"/>
        </w:numPr>
        <w:ind w:firstLine="709"/>
        <w:jc w:val="both"/>
        <w:rPr>
          <w:rFonts w:eastAsia="Calibri"/>
          <w:b/>
          <w:bCs/>
          <w:sz w:val="28"/>
          <w:szCs w:val="28"/>
        </w:rPr>
      </w:pPr>
      <w:r w:rsidRPr="00561576">
        <w:rPr>
          <w:rFonts w:eastAsia="Calibri"/>
          <w:sz w:val="28"/>
          <w:szCs w:val="28"/>
        </w:rPr>
        <w:t>Администрация имеет право: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одностороннем порядке отказаться от исполнения настоящего Договора в следующих случаях: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нарушения сроков внесения платы за размещение Объекта, установленных настоящим Договором;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не размещения Объекта в срок до «</w:t>
      </w:r>
      <w:r w:rsidRPr="00561576">
        <w:rPr>
          <w:sz w:val="28"/>
          <w:szCs w:val="28"/>
        </w:rPr>
        <w:t>____</w:t>
      </w:r>
      <w:r w:rsidRPr="00561576">
        <w:rPr>
          <w:rFonts w:eastAsia="Calibri"/>
          <w:sz w:val="28"/>
          <w:szCs w:val="28"/>
        </w:rPr>
        <w:t>»</w:t>
      </w:r>
      <w:r w:rsidRPr="00561576">
        <w:rPr>
          <w:sz w:val="28"/>
          <w:szCs w:val="28"/>
        </w:rPr>
        <w:t>________</w:t>
      </w:r>
      <w:r w:rsidRPr="00561576">
        <w:rPr>
          <w:rFonts w:eastAsia="Calibri"/>
          <w:sz w:val="28"/>
          <w:szCs w:val="28"/>
        </w:rPr>
        <w:t>20</w:t>
      </w:r>
      <w:r w:rsidRPr="00561576">
        <w:rPr>
          <w:sz w:val="28"/>
          <w:szCs w:val="28"/>
        </w:rPr>
        <w:t>__</w:t>
      </w:r>
      <w:r w:rsidRPr="00561576">
        <w:rPr>
          <w:rFonts w:eastAsia="Calibri"/>
          <w:sz w:val="28"/>
          <w:szCs w:val="28"/>
        </w:rPr>
        <w:t>года;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в случае нарушения требований Правил благоустройства 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территории Новокубанского городского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однократного неисполнения Участником обязанностей, предусмотренных пунктами 2.4.11, 2.4.12 настоящего Договора;</w:t>
      </w:r>
    </w:p>
    <w:p w:rsidR="009C5393" w:rsidRPr="00561576" w:rsidRDefault="009C5393" w:rsidP="009C5393">
      <w:pPr>
        <w:numPr>
          <w:ilvl w:val="0"/>
          <w:numId w:val="26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двукратного неисполнения Участником обязанностей, предусмотренных пунктами 2.4.7, 2.4.13, 2.4.14, 2.4.15, 2.4.16 настоящего Договора.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9C5393" w:rsidRPr="00561576" w:rsidRDefault="009C5393" w:rsidP="009C5393">
      <w:pPr>
        <w:numPr>
          <w:ilvl w:val="0"/>
          <w:numId w:val="25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Осуществлять иные права в соответствии с настоящим Договором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 законодательством Российской Федерации.</w:t>
      </w:r>
    </w:p>
    <w:p w:rsidR="009C5393" w:rsidRPr="00561576" w:rsidRDefault="009C5393" w:rsidP="009C5393">
      <w:pPr>
        <w:numPr>
          <w:ilvl w:val="0"/>
          <w:numId w:val="24"/>
        </w:numPr>
        <w:ind w:firstLine="709"/>
        <w:jc w:val="both"/>
        <w:rPr>
          <w:rFonts w:eastAsia="Calibri"/>
          <w:b/>
          <w:bCs/>
          <w:sz w:val="28"/>
          <w:szCs w:val="28"/>
        </w:rPr>
      </w:pPr>
      <w:bookmarkStart w:id="62" w:name="bookmark2"/>
      <w:r w:rsidRPr="00561576">
        <w:rPr>
          <w:rFonts w:eastAsia="Calibri"/>
          <w:sz w:val="28"/>
          <w:szCs w:val="28"/>
        </w:rPr>
        <w:t>Администрация обязана:</w:t>
      </w:r>
      <w:bookmarkEnd w:id="62"/>
    </w:p>
    <w:p w:rsidR="009C5393" w:rsidRPr="00561576" w:rsidRDefault="009C5393" w:rsidP="009C5393">
      <w:pPr>
        <w:numPr>
          <w:ilvl w:val="0"/>
          <w:numId w:val="27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</w:r>
    </w:p>
    <w:p w:rsidR="009C5393" w:rsidRPr="00561576" w:rsidRDefault="009C5393" w:rsidP="009C5393">
      <w:pPr>
        <w:numPr>
          <w:ilvl w:val="0"/>
          <w:numId w:val="27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 Выполнять иные обязательства, предусмотренные настоящим Договором.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2.3. Участник имеет право:</w:t>
      </w:r>
      <w:r w:rsidRPr="00561576">
        <w:rPr>
          <w:rFonts w:eastAsia="Calibri"/>
          <w:sz w:val="28"/>
          <w:szCs w:val="28"/>
        </w:rPr>
        <w:tab/>
      </w:r>
    </w:p>
    <w:p w:rsidR="009C5393" w:rsidRPr="00561576" w:rsidRDefault="009C5393" w:rsidP="009C5393">
      <w:pPr>
        <w:numPr>
          <w:ilvl w:val="0"/>
          <w:numId w:val="28"/>
        </w:num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С соблюдением требований</w:t>
      </w:r>
      <w:r w:rsidRPr="00561576">
        <w:rPr>
          <w:rFonts w:eastAsia="Calibri"/>
          <w:sz w:val="28"/>
          <w:szCs w:val="28"/>
        </w:rPr>
        <w:tab/>
        <w:t>законодательства Российской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>2.3.2.Осуществлять иные права в соответствии с настоящим Договором и законодательством Российской Федерации.</w:t>
      </w:r>
    </w:p>
    <w:p w:rsidR="009C5393" w:rsidRPr="00561576" w:rsidRDefault="009C5393" w:rsidP="009C5393">
      <w:pPr>
        <w:ind w:firstLine="709"/>
        <w:jc w:val="center"/>
        <w:rPr>
          <w:rFonts w:eastAsia="Calibri"/>
          <w:b/>
          <w:bCs/>
          <w:sz w:val="28"/>
          <w:szCs w:val="28"/>
        </w:rPr>
      </w:pPr>
      <w:bookmarkStart w:id="63" w:name="bookmark3"/>
      <w:r w:rsidRPr="00561576">
        <w:rPr>
          <w:rFonts w:eastAsia="Calibri"/>
          <w:b/>
          <w:bCs/>
          <w:sz w:val="28"/>
          <w:szCs w:val="28"/>
        </w:rPr>
        <w:t>2.4.Участник обязан:</w:t>
      </w:r>
      <w:bookmarkEnd w:id="63"/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2.4.1.Разместить на земельном участке Объект в соответствие с характеристиками, установленными пунктом 1.2 настоящего Договора и эскизом (дизайн-проектом), являющимся приложением № 1 к настоящему Договору, и требованиями законодательства Российской Федерации.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2.4.2. При размещении Объекта и его использования соблюдать условия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настоящего Договора и требования действующего законодательства Российской Федерации, в том числе требования Правил благоустройства территории Новокубанского городского поселения Новокубанского района.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2.4.3.При пользовании частью земельного участка, занятого Объектом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 xml:space="preserve">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благоустройства территории </w:t>
      </w:r>
      <w:r>
        <w:rPr>
          <w:rFonts w:eastAsia="Calibri"/>
          <w:sz w:val="28"/>
          <w:szCs w:val="28"/>
        </w:rPr>
        <w:t xml:space="preserve">Бесскорбненского сельского </w:t>
      </w:r>
      <w:r w:rsidRPr="00561576">
        <w:rPr>
          <w:rFonts w:eastAsia="Calibri"/>
          <w:sz w:val="28"/>
          <w:szCs w:val="28"/>
        </w:rPr>
        <w:t>поселения Новокубанского района</w:t>
      </w:r>
      <w:r>
        <w:rPr>
          <w:rFonts w:eastAsia="Calibri"/>
          <w:sz w:val="28"/>
          <w:szCs w:val="28"/>
        </w:rPr>
        <w:t>.</w:t>
      </w:r>
      <w:r w:rsidRPr="00561576">
        <w:rPr>
          <w:rFonts w:eastAsia="Calibri"/>
          <w:sz w:val="28"/>
          <w:szCs w:val="28"/>
        </w:rPr>
        <w:t xml:space="preserve"> 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2.4.4.В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2.4.5.По требованию Администрации предоставить копию платежных документов, подтверждающих внесение платы за размещение Объекта.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2.4.7.Не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2.4.8.Выполнять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2.4.11.Не допускать изменение характеристик Объекта, установленных пунктом 1.2 настоящего Договора.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2.4.12. Не производить уступку прав по настоящему Договору либо</w:t>
      </w:r>
    </w:p>
    <w:p w:rsidR="009C5393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передачу прав на Объект третьему лицу</w:t>
      </w:r>
      <w:r>
        <w:rPr>
          <w:rFonts w:eastAsia="Calibri"/>
          <w:sz w:val="28"/>
          <w:szCs w:val="28"/>
        </w:rPr>
        <w:t>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lastRenderedPageBreak/>
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2.4.14. Заключить договор на вывоз твердых коммунальных отходов.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2.4.15. Содержать в надлежащем состоянии территорию, прилегающую к Объекту.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2.4.16.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настоящего Договора;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информации для потребителей в соответствии с требованиями законодательства Российской Федерации о защите прав потребителей;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подтверждающих источник поступления, качество и безопасность реализуемой продукции;</w:t>
      </w:r>
    </w:p>
    <w:p w:rsidR="009C5393" w:rsidRPr="00561576" w:rsidRDefault="009C5393" w:rsidP="009C5393">
      <w:pPr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иные документы, размещение и (или) предоставление которых обязательно в силу законодательства Российской Федерации.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2.4.17. 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2.4.18. Выполнять иные обязательства, предусмотренные настоящим Договором.</w:t>
      </w:r>
    </w:p>
    <w:p w:rsidR="009C5393" w:rsidRPr="00561576" w:rsidRDefault="009C5393" w:rsidP="009C5393">
      <w:pPr>
        <w:pStyle w:val="12"/>
        <w:shd w:val="clear" w:color="auto" w:fill="auto"/>
        <w:tabs>
          <w:tab w:val="left" w:pos="3612"/>
        </w:tabs>
        <w:spacing w:before="0" w:after="0" w:line="240" w:lineRule="auto"/>
        <w:ind w:firstLine="709"/>
        <w:jc w:val="center"/>
        <w:rPr>
          <w:rFonts w:eastAsia="Calibri"/>
          <w:sz w:val="28"/>
          <w:szCs w:val="28"/>
        </w:rPr>
      </w:pPr>
      <w:bookmarkStart w:id="64" w:name="bookmark4"/>
      <w:r w:rsidRPr="00561576">
        <w:rPr>
          <w:rFonts w:eastAsia="Calibri"/>
          <w:bCs w:val="0"/>
          <w:sz w:val="28"/>
          <w:szCs w:val="28"/>
        </w:rPr>
        <w:t>3.Плата за размещение</w:t>
      </w:r>
      <w:bookmarkEnd w:id="64"/>
    </w:p>
    <w:p w:rsidR="009C5393" w:rsidRPr="003A61F0" w:rsidRDefault="009C5393" w:rsidP="009C5393">
      <w:pPr>
        <w:pStyle w:val="25"/>
        <w:widowControl w:val="0"/>
        <w:numPr>
          <w:ilvl w:val="0"/>
          <w:numId w:val="29"/>
        </w:numPr>
        <w:shd w:val="clear" w:color="auto" w:fill="auto"/>
        <w:tabs>
          <w:tab w:val="left" w:pos="1214"/>
          <w:tab w:val="left" w:leader="underscore" w:pos="897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rFonts w:eastAsia="Calibri"/>
          <w:sz w:val="28"/>
          <w:szCs w:val="28"/>
        </w:rPr>
        <w:t>Размер платы за размещение Объекта составляет</w:t>
      </w:r>
      <w:r w:rsidRPr="00561576">
        <w:rPr>
          <w:sz w:val="28"/>
          <w:szCs w:val="28"/>
        </w:rPr>
        <w:t xml:space="preserve"> </w:t>
      </w:r>
      <w:r w:rsidRPr="003A61F0">
        <w:rPr>
          <w:sz w:val="28"/>
          <w:szCs w:val="28"/>
        </w:rPr>
        <w:t>_________________</w:t>
      </w:r>
    </w:p>
    <w:p w:rsidR="009C5393" w:rsidRPr="00561576" w:rsidRDefault="009C5393" w:rsidP="009C5393">
      <w:pPr>
        <w:pStyle w:val="25"/>
        <w:shd w:val="clear" w:color="auto" w:fill="auto"/>
        <w:tabs>
          <w:tab w:val="left" w:pos="1214"/>
          <w:tab w:val="left" w:leader="underscore" w:pos="8977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3A61F0">
        <w:rPr>
          <w:sz w:val="28"/>
          <w:szCs w:val="28"/>
        </w:rPr>
        <w:t>______________________________________</w:t>
      </w:r>
      <w:r w:rsidRPr="00561576">
        <w:rPr>
          <w:sz w:val="28"/>
          <w:szCs w:val="28"/>
        </w:rPr>
        <w:t xml:space="preserve"> </w:t>
      </w:r>
      <w:r w:rsidRPr="00561576">
        <w:rPr>
          <w:rFonts w:eastAsia="Calibri"/>
          <w:sz w:val="28"/>
          <w:szCs w:val="28"/>
        </w:rPr>
        <w:t>рублей за период</w:t>
      </w:r>
      <w:r w:rsidRPr="003A61F0">
        <w:rPr>
          <w:sz w:val="28"/>
          <w:szCs w:val="28"/>
        </w:rPr>
        <w:t>___________</w:t>
      </w:r>
      <w:r w:rsidRPr="00561576">
        <w:rPr>
          <w:rStyle w:val="31"/>
          <w:rFonts w:eastAsia="Calibri"/>
          <w:sz w:val="28"/>
          <w:szCs w:val="28"/>
        </w:rPr>
        <w:t>(месяц/год/весь срок договора)</w:t>
      </w:r>
    </w:p>
    <w:p w:rsidR="009C5393" w:rsidRPr="00561576" w:rsidRDefault="009C5393" w:rsidP="009C5393">
      <w:pPr>
        <w:pStyle w:val="afe"/>
        <w:numPr>
          <w:ilvl w:val="0"/>
          <w:numId w:val="29"/>
        </w:numPr>
        <w:tabs>
          <w:tab w:val="left" w:pos="1214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Участник ежеквартально в периоды функционирования НТО в срок</w:t>
      </w:r>
    </w:p>
    <w:p w:rsidR="009C5393" w:rsidRPr="00561576" w:rsidRDefault="009C5393" w:rsidP="009C5393">
      <w:pPr>
        <w:pStyle w:val="afe"/>
        <w:tabs>
          <w:tab w:val="left" w:leader="underscore" w:pos="115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 xml:space="preserve">до </w:t>
      </w:r>
      <w:r w:rsidRPr="00561576">
        <w:rPr>
          <w:rFonts w:ascii="Times New Roman" w:hAnsi="Times New Roman" w:cs="Times New Roman"/>
          <w:sz w:val="28"/>
          <w:szCs w:val="28"/>
        </w:rPr>
        <w:tab/>
        <w:t xml:space="preserve"> числа месяца, следующего за отчетным, осуществляет внесение</w:t>
      </w:r>
    </w:p>
    <w:p w:rsidR="009C5393" w:rsidRPr="00561576" w:rsidRDefault="009C5393" w:rsidP="009C5393">
      <w:pPr>
        <w:pStyle w:val="afe"/>
        <w:tabs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 xml:space="preserve">платы за размещение Объекта в местный бюджет (бюджет </w:t>
      </w:r>
      <w:r w:rsidRPr="00561576">
        <w:rPr>
          <w:rFonts w:ascii="Times New Roman" w:hAnsi="Times New Roman" w:cs="Times New Roman"/>
          <w:sz w:val="28"/>
          <w:szCs w:val="28"/>
        </w:rPr>
        <w:tab/>
        <w:t>)</w:t>
      </w:r>
    </w:p>
    <w:p w:rsidR="009C5393" w:rsidRPr="00561576" w:rsidRDefault="009C5393" w:rsidP="009C5393">
      <w:pPr>
        <w:pStyle w:val="afe"/>
        <w:tabs>
          <w:tab w:val="left" w:pos="5059"/>
          <w:tab w:val="left" w:pos="6682"/>
          <w:tab w:val="left" w:pos="8021"/>
          <w:tab w:val="right" w:pos="931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путем перечисления безналичных</w:t>
      </w:r>
      <w:r w:rsidRPr="00561576">
        <w:rPr>
          <w:rFonts w:ascii="Times New Roman" w:hAnsi="Times New Roman" w:cs="Times New Roman"/>
          <w:sz w:val="28"/>
          <w:szCs w:val="28"/>
        </w:rPr>
        <w:tab/>
        <w:t>денежных</w:t>
      </w:r>
      <w:r w:rsidRPr="00561576">
        <w:rPr>
          <w:rFonts w:ascii="Times New Roman" w:hAnsi="Times New Roman" w:cs="Times New Roman"/>
          <w:sz w:val="28"/>
          <w:szCs w:val="28"/>
        </w:rPr>
        <w:tab/>
        <w:t>средств</w:t>
      </w:r>
      <w:r w:rsidRPr="00561576">
        <w:rPr>
          <w:rFonts w:ascii="Times New Roman" w:hAnsi="Times New Roman" w:cs="Times New Roman"/>
          <w:sz w:val="28"/>
          <w:szCs w:val="28"/>
        </w:rPr>
        <w:tab/>
        <w:t>в</w:t>
      </w:r>
      <w:r w:rsidRPr="00561576">
        <w:rPr>
          <w:rFonts w:ascii="Times New Roman" w:hAnsi="Times New Roman" w:cs="Times New Roman"/>
          <w:sz w:val="28"/>
          <w:szCs w:val="28"/>
        </w:rPr>
        <w:tab/>
        <w:t>сумме</w:t>
      </w:r>
      <w:r w:rsidRPr="00561576">
        <w:rPr>
          <w:rFonts w:ascii="Times New Roman" w:hAnsi="Times New Roman" w:cs="Times New Roman"/>
          <w:sz w:val="28"/>
          <w:szCs w:val="28"/>
          <w:u w:val="single"/>
        </w:rPr>
        <w:tab/>
        <w:t xml:space="preserve"> </w:t>
      </w:r>
      <w:r w:rsidRPr="00561576">
        <w:rPr>
          <w:rFonts w:ascii="Times New Roman" w:hAnsi="Times New Roman" w:cs="Times New Roman"/>
          <w:sz w:val="28"/>
          <w:szCs w:val="28"/>
        </w:rPr>
        <w:t xml:space="preserve"> по следующим</w:t>
      </w:r>
    </w:p>
    <w:p w:rsidR="009C5393" w:rsidRPr="00561576" w:rsidRDefault="009C5393" w:rsidP="009C5393">
      <w:pPr>
        <w:pStyle w:val="afe"/>
        <w:tabs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реквизитам:</w:t>
      </w:r>
      <w:r w:rsidRPr="00561576">
        <w:rPr>
          <w:rFonts w:ascii="Times New Roman" w:hAnsi="Times New Roman" w:cs="Times New Roman"/>
          <w:sz w:val="28"/>
          <w:szCs w:val="28"/>
        </w:rPr>
        <w:tab/>
      </w:r>
    </w:p>
    <w:p w:rsidR="009C5393" w:rsidRPr="00561576" w:rsidRDefault="009C5393" w:rsidP="009C5393">
      <w:pPr>
        <w:pStyle w:val="afe"/>
        <w:tabs>
          <w:tab w:val="right" w:leader="underscore" w:pos="9318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Получатель: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9C5393" w:rsidRPr="00561576" w:rsidRDefault="009C5393" w:rsidP="009C5393">
      <w:pPr>
        <w:pStyle w:val="afe"/>
        <w:tabs>
          <w:tab w:val="left" w:leader="underscore" w:pos="3750"/>
          <w:tab w:val="left" w:leader="underscore" w:pos="6228"/>
          <w:tab w:val="left" w:leader="underscore" w:pos="92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ИНН/КПП</w:t>
      </w:r>
      <w:r w:rsidRPr="00561576">
        <w:rPr>
          <w:rFonts w:ascii="Times New Roman" w:hAnsi="Times New Roman" w:cs="Times New Roman"/>
          <w:sz w:val="28"/>
          <w:szCs w:val="28"/>
        </w:rPr>
        <w:tab/>
        <w:t>, Р/С</w:t>
      </w:r>
      <w:r w:rsidRPr="00561576">
        <w:rPr>
          <w:rFonts w:ascii="Times New Roman" w:hAnsi="Times New Roman" w:cs="Times New Roman"/>
          <w:sz w:val="28"/>
          <w:szCs w:val="28"/>
        </w:rPr>
        <w:tab/>
        <w:t>, ОКАТО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9C5393" w:rsidRPr="00561576" w:rsidRDefault="009C5393" w:rsidP="009C5393">
      <w:pPr>
        <w:pStyle w:val="afe"/>
        <w:tabs>
          <w:tab w:val="left" w:leader="underscore" w:pos="420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БИК</w:t>
      </w:r>
      <w:r w:rsidRPr="00561576">
        <w:rPr>
          <w:rFonts w:ascii="Times New Roman" w:hAnsi="Times New Roman" w:cs="Times New Roman"/>
          <w:sz w:val="28"/>
          <w:szCs w:val="28"/>
        </w:rPr>
        <w:tab/>
        <w:t>,</w:t>
      </w:r>
    </w:p>
    <w:p w:rsidR="009C5393" w:rsidRPr="00561576" w:rsidRDefault="009C5393" w:rsidP="009C5393">
      <w:pPr>
        <w:pStyle w:val="afe"/>
        <w:tabs>
          <w:tab w:val="left" w:leader="underscore" w:pos="420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561576">
        <w:rPr>
          <w:rFonts w:ascii="Times New Roman" w:hAnsi="Times New Roman" w:cs="Times New Roman"/>
          <w:sz w:val="28"/>
          <w:szCs w:val="28"/>
        </w:rPr>
        <w:t>КБК</w:t>
      </w:r>
      <w:r w:rsidRPr="00561576">
        <w:rPr>
          <w:rFonts w:ascii="Times New Roman" w:hAnsi="Times New Roman" w:cs="Times New Roman"/>
          <w:sz w:val="28"/>
          <w:szCs w:val="28"/>
        </w:rPr>
        <w:tab/>
        <w:t>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29"/>
        </w:numPr>
        <w:shd w:val="clear" w:color="auto" w:fill="auto"/>
        <w:tabs>
          <w:tab w:val="left" w:pos="1214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Внесенная Участником плата за размещение Объекта не подлежит</w:t>
      </w:r>
    </w:p>
    <w:p w:rsidR="009C5393" w:rsidRPr="00561576" w:rsidRDefault="009C5393" w:rsidP="009C5393">
      <w:pPr>
        <w:pStyle w:val="25"/>
        <w:shd w:val="clear" w:color="auto" w:fill="auto"/>
        <w:tabs>
          <w:tab w:val="left" w:pos="5059"/>
          <w:tab w:val="left" w:pos="6694"/>
          <w:tab w:val="left" w:pos="8034"/>
          <w:tab w:val="right" w:pos="9318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возврату в случае не размещения</w:t>
      </w:r>
      <w:r w:rsidRPr="00561576">
        <w:rPr>
          <w:rFonts w:eastAsia="Calibri"/>
          <w:sz w:val="28"/>
          <w:szCs w:val="28"/>
        </w:rPr>
        <w:tab/>
        <w:t>Участником</w:t>
      </w:r>
      <w:r w:rsidRPr="00561576">
        <w:rPr>
          <w:rFonts w:eastAsia="Calibri"/>
          <w:sz w:val="28"/>
          <w:szCs w:val="28"/>
        </w:rPr>
        <w:tab/>
        <w:t>Объекта,</w:t>
      </w:r>
      <w:r w:rsidRPr="00561576">
        <w:rPr>
          <w:rFonts w:eastAsia="Calibri"/>
          <w:sz w:val="28"/>
          <w:szCs w:val="28"/>
        </w:rPr>
        <w:tab/>
        <w:t>в</w:t>
      </w:r>
      <w:r w:rsidRPr="00561576">
        <w:rPr>
          <w:rFonts w:eastAsia="Calibri"/>
          <w:sz w:val="28"/>
          <w:szCs w:val="28"/>
        </w:rPr>
        <w:tab/>
        <w:t>случае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одностороннего отказа Администрации от исполнения настоящего Договора либо его расторжения в установленном порядке.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ab/>
        <w:t>3.4.</w:t>
      </w:r>
      <w:r w:rsidRPr="00561576">
        <w:rPr>
          <w:rFonts w:eastAsia="Calibri"/>
          <w:sz w:val="28"/>
          <w:szCs w:val="28"/>
        </w:rPr>
        <w:t xml:space="preserve">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5 %. В этом случае, Администрация не менее чем за 30 дней уведомляет Участника об изменении размера платы за </w:t>
      </w:r>
      <w:r w:rsidRPr="00561576">
        <w:rPr>
          <w:rFonts w:eastAsia="Calibri"/>
          <w:sz w:val="28"/>
          <w:szCs w:val="28"/>
        </w:rPr>
        <w:lastRenderedPageBreak/>
        <w:t>размещение Объект. В случае, ели Участник не согласен с размером предложенной платы, Администрация имеет право в одностороннем порядке немедленно расторгнуть договор.</w:t>
      </w:r>
    </w:p>
    <w:p w:rsidR="009C5393" w:rsidRPr="00561576" w:rsidRDefault="009C5393" w:rsidP="009C5393">
      <w:pPr>
        <w:ind w:firstLine="709"/>
        <w:jc w:val="center"/>
        <w:rPr>
          <w:b/>
          <w:sz w:val="28"/>
          <w:szCs w:val="28"/>
        </w:rPr>
      </w:pPr>
      <w:r w:rsidRPr="00561576">
        <w:rPr>
          <w:b/>
          <w:sz w:val="28"/>
          <w:szCs w:val="28"/>
        </w:rPr>
        <w:t>4. Ответственность сторон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40"/>
          <w:tab w:val="left" w:pos="1418"/>
        </w:tabs>
        <w:spacing w:before="0" w:line="240" w:lineRule="auto"/>
        <w:ind w:firstLine="709"/>
        <w:jc w:val="both"/>
        <w:rPr>
          <w:rFonts w:eastAsia="Calibri"/>
          <w:sz w:val="28"/>
          <w:szCs w:val="28"/>
        </w:rPr>
      </w:pPr>
      <w:r w:rsidRPr="00561576">
        <w:rPr>
          <w:rFonts w:eastAsia="Calibri"/>
          <w:sz w:val="28"/>
          <w:szCs w:val="28"/>
        </w:rPr>
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40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 случае нарушение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________ рублей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за каждый календарный день просрочки исполнения указанных обязательств.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18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В случае неисполнения требований Правил благоустройства  территории </w:t>
      </w:r>
      <w:r>
        <w:rPr>
          <w:sz w:val="28"/>
          <w:szCs w:val="28"/>
        </w:rPr>
        <w:t>Бесскорбненского сельского</w:t>
      </w:r>
      <w:r w:rsidRPr="00561576">
        <w:rPr>
          <w:sz w:val="28"/>
          <w:szCs w:val="28"/>
        </w:rPr>
        <w:t xml:space="preserve"> поселения Новокубанского района 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Администрации неустойку из расчета рублей за каждый факт</w:t>
      </w:r>
      <w:r w:rsidRPr="00561576">
        <w:rPr>
          <w:sz w:val="28"/>
          <w:szCs w:val="28"/>
        </w:rPr>
        <w:tab/>
        <w:t>нарушения,</w:t>
      </w:r>
      <w:r w:rsidRPr="00561576">
        <w:rPr>
          <w:sz w:val="28"/>
          <w:szCs w:val="28"/>
        </w:rPr>
        <w:tab/>
        <w:t>подтвержденный</w:t>
      </w:r>
      <w:r w:rsidRPr="00561576">
        <w:rPr>
          <w:sz w:val="28"/>
          <w:szCs w:val="28"/>
        </w:rPr>
        <w:tab/>
        <w:t>соответствующим постановлением о</w:t>
      </w:r>
      <w:r w:rsidRPr="00561576">
        <w:rPr>
          <w:sz w:val="28"/>
          <w:szCs w:val="28"/>
        </w:rPr>
        <w:tab/>
        <w:t>привлечении</w:t>
      </w:r>
      <w:r w:rsidRPr="00561576">
        <w:rPr>
          <w:sz w:val="28"/>
          <w:szCs w:val="28"/>
        </w:rPr>
        <w:tab/>
        <w:t>Участника  к</w:t>
      </w:r>
      <w:r w:rsidRPr="00561576">
        <w:rPr>
          <w:sz w:val="28"/>
          <w:szCs w:val="28"/>
        </w:rPr>
        <w:tab/>
        <w:t>административной ответственности.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0"/>
        </w:numPr>
        <w:shd w:val="clear" w:color="auto" w:fill="auto"/>
        <w:tabs>
          <w:tab w:val="left" w:pos="136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9C5393" w:rsidRDefault="009C5393" w:rsidP="009C5393">
      <w:pPr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</w:r>
      <w:bookmarkStart w:id="65" w:name="bookmark6"/>
    </w:p>
    <w:p w:rsidR="009C5393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p w:rsidR="009C5393" w:rsidRDefault="009C5393" w:rsidP="009C5393">
      <w:pPr>
        <w:pStyle w:val="12"/>
        <w:shd w:val="clear" w:color="auto" w:fill="auto"/>
        <w:tabs>
          <w:tab w:val="left" w:pos="1732"/>
        </w:tabs>
        <w:spacing w:before="0" w:after="0" w:line="240" w:lineRule="auto"/>
        <w:ind w:firstLine="709"/>
        <w:jc w:val="center"/>
        <w:rPr>
          <w:sz w:val="28"/>
          <w:szCs w:val="28"/>
        </w:rPr>
      </w:pPr>
      <w:r w:rsidRPr="00561576">
        <w:rPr>
          <w:sz w:val="28"/>
          <w:szCs w:val="28"/>
        </w:rPr>
        <w:t>5.Изменение, расторжение и прекращение Договора</w:t>
      </w:r>
      <w:bookmarkEnd w:id="65"/>
    </w:p>
    <w:p w:rsidR="009C5393" w:rsidRPr="00561576" w:rsidRDefault="009C5393" w:rsidP="009C5393">
      <w:pPr>
        <w:pStyle w:val="12"/>
        <w:shd w:val="clear" w:color="auto" w:fill="auto"/>
        <w:tabs>
          <w:tab w:val="left" w:pos="1732"/>
        </w:tabs>
        <w:spacing w:before="0" w:after="0" w:line="240" w:lineRule="auto"/>
        <w:ind w:firstLine="709"/>
        <w:jc w:val="center"/>
        <w:rPr>
          <w:sz w:val="28"/>
          <w:szCs w:val="28"/>
        </w:rPr>
      </w:pP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35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Любые изменения и дополнения к настоящему Договору оформляются дополнительным соглашением, которое подписывается обеими </w:t>
      </w:r>
      <w:r w:rsidRPr="00561576">
        <w:rPr>
          <w:sz w:val="28"/>
          <w:szCs w:val="28"/>
        </w:rPr>
        <w:lastRenderedPageBreak/>
        <w:t>сторонами.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подлежит прекращению по истечении срока действия, установленного пунктом 1.3 настоящего Договора, а также в случае его расторжения. При этом,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подлежит расторжению в случае нарушений законодательства об обороте алкогольной и спиртосодержащей продукции, допущенных Участником. Участник лишается права заключения аналогичного договора в течении трех лет с момента расторжения настоящего Договора.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15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1"/>
        </w:numPr>
        <w:shd w:val="clear" w:color="auto" w:fill="auto"/>
        <w:tabs>
          <w:tab w:val="left" w:pos="135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Администрацией подтверждения о его вручении Участнику.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по истечении тридцати дней с даты </w:t>
      </w:r>
      <w:r w:rsidRPr="00561576">
        <w:rPr>
          <w:sz w:val="28"/>
          <w:szCs w:val="28"/>
        </w:rPr>
        <w:lastRenderedPageBreak/>
        <w:t>размещения на официальном сайте решения Администрации об одностороннем отказе от исполнения настоящего Договора.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Договора.</w:t>
      </w:r>
    </w:p>
    <w:p w:rsidR="009C5393" w:rsidRDefault="009C5393" w:rsidP="009C5393">
      <w:pPr>
        <w:pStyle w:val="12"/>
        <w:shd w:val="clear" w:color="auto" w:fill="auto"/>
        <w:tabs>
          <w:tab w:val="left" w:pos="3847"/>
        </w:tabs>
        <w:spacing w:before="0" w:after="0" w:line="240" w:lineRule="auto"/>
        <w:ind w:firstLine="709"/>
        <w:jc w:val="center"/>
        <w:rPr>
          <w:sz w:val="28"/>
          <w:szCs w:val="28"/>
        </w:rPr>
      </w:pPr>
      <w:bookmarkStart w:id="66" w:name="bookmark7"/>
      <w:r w:rsidRPr="00561576">
        <w:rPr>
          <w:sz w:val="28"/>
          <w:szCs w:val="28"/>
        </w:rPr>
        <w:t>6. Прочие условия</w:t>
      </w:r>
      <w:bookmarkEnd w:id="66"/>
    </w:p>
    <w:p w:rsidR="009C5393" w:rsidRPr="00561576" w:rsidRDefault="009C5393" w:rsidP="009C5393">
      <w:pPr>
        <w:pStyle w:val="12"/>
        <w:shd w:val="clear" w:color="auto" w:fill="auto"/>
        <w:tabs>
          <w:tab w:val="left" w:pos="3847"/>
        </w:tabs>
        <w:spacing w:before="0" w:after="0" w:line="240" w:lineRule="auto"/>
        <w:ind w:firstLine="709"/>
        <w:jc w:val="center"/>
        <w:rPr>
          <w:sz w:val="28"/>
          <w:szCs w:val="28"/>
        </w:rPr>
      </w:pP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</w:r>
    </w:p>
    <w:p w:rsidR="009C5393" w:rsidRPr="00561576" w:rsidRDefault="009C5393" w:rsidP="009C5393">
      <w:pPr>
        <w:pStyle w:val="25"/>
        <w:shd w:val="clear" w:color="auto" w:fill="auto"/>
        <w:tabs>
          <w:tab w:val="left" w:pos="3370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Ответ на претензию оформляется в письменном виде. В ответе на претензию указываются:</w:t>
      </w:r>
      <w:r w:rsidRPr="00561576">
        <w:rPr>
          <w:sz w:val="28"/>
          <w:szCs w:val="28"/>
        </w:rPr>
        <w:tab/>
        <w:t>при полном или частичном удовлетворении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претензии - признанная сумма, срок и (или) способ удовлетворения претензии; 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291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Взаимоотношения сторон, не урегулированные настоящим Договором, регламентируются законодательством Российской Федерации.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17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9C5393" w:rsidRPr="00561576" w:rsidRDefault="009C5393" w:rsidP="009C5393">
      <w:pPr>
        <w:pStyle w:val="25"/>
        <w:widowControl w:val="0"/>
        <w:numPr>
          <w:ilvl w:val="0"/>
          <w:numId w:val="32"/>
        </w:numPr>
        <w:shd w:val="clear" w:color="auto" w:fill="auto"/>
        <w:tabs>
          <w:tab w:val="left" w:pos="1155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На момент заключения настоящего Договора он имеет следующие приложения к нему:</w:t>
      </w:r>
    </w:p>
    <w:p w:rsidR="009C5393" w:rsidRPr="00561576" w:rsidRDefault="009C5393" w:rsidP="009C5393">
      <w:pPr>
        <w:pStyle w:val="25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561576">
        <w:rPr>
          <w:sz w:val="28"/>
          <w:szCs w:val="28"/>
        </w:rPr>
        <w:t>приложение № 1 - эскиз (дизайн-проект) Объекта.</w:t>
      </w:r>
    </w:p>
    <w:p w:rsidR="009C5393" w:rsidRDefault="009C5393" w:rsidP="009C5393">
      <w:pPr>
        <w:ind w:firstLine="709"/>
        <w:jc w:val="center"/>
        <w:rPr>
          <w:b/>
          <w:sz w:val="28"/>
          <w:szCs w:val="28"/>
        </w:rPr>
      </w:pPr>
    </w:p>
    <w:p w:rsidR="009C5393" w:rsidRPr="00561576" w:rsidRDefault="009C5393" w:rsidP="009C5393">
      <w:pPr>
        <w:ind w:firstLine="709"/>
        <w:jc w:val="center"/>
        <w:rPr>
          <w:b/>
          <w:sz w:val="28"/>
          <w:szCs w:val="28"/>
        </w:rPr>
      </w:pPr>
      <w:r w:rsidRPr="00561576">
        <w:rPr>
          <w:b/>
          <w:sz w:val="28"/>
          <w:szCs w:val="28"/>
        </w:rPr>
        <w:t>7. Юридические адреса и реквизиты Сторон</w:t>
      </w:r>
    </w:p>
    <w:p w:rsidR="009C5393" w:rsidRPr="00561576" w:rsidRDefault="009C5393" w:rsidP="009C539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46"/>
        <w:gridCol w:w="4325"/>
      </w:tblGrid>
      <w:tr w:rsidR="009C5393" w:rsidRPr="00561576" w:rsidTr="0032090D"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Администрация:</w:t>
            </w:r>
          </w:p>
          <w:p w:rsidR="009C5393" w:rsidRDefault="009C5393" w:rsidP="0032090D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назначение платежа: плата за право размещения нестационарного торгового объекта</w:t>
            </w:r>
          </w:p>
          <w:p w:rsidR="009C5393" w:rsidRDefault="009C5393" w:rsidP="0032090D"/>
          <w:p w:rsidR="009C5393" w:rsidRDefault="009C5393" w:rsidP="0032090D"/>
          <w:p w:rsidR="009C5393" w:rsidRDefault="009C5393" w:rsidP="0032090D"/>
          <w:p w:rsidR="009C5393" w:rsidRDefault="009C5393" w:rsidP="0032090D"/>
          <w:p w:rsidR="009C5393" w:rsidRDefault="009C5393" w:rsidP="0032090D"/>
          <w:p w:rsidR="009C5393" w:rsidRPr="00561576" w:rsidRDefault="009C5393" w:rsidP="0032090D"/>
          <w:p w:rsidR="009C5393" w:rsidRPr="00561576" w:rsidRDefault="009C5393" w:rsidP="0032090D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Глава Бесскорбненского сельского поселения Новокубанского района _____________________ ___________</w:t>
            </w:r>
          </w:p>
          <w:p w:rsidR="009C5393" w:rsidRPr="00561576" w:rsidRDefault="009C5393" w:rsidP="0032090D">
            <w:pPr>
              <w:pStyle w:val="a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(подпись) МП (инициалы, фамилия)</w:t>
            </w:r>
          </w:p>
        </w:tc>
        <w:tc>
          <w:tcPr>
            <w:tcW w:w="4325" w:type="dxa"/>
            <w:tcBorders>
              <w:top w:val="nil"/>
              <w:left w:val="nil"/>
              <w:bottom w:val="nil"/>
              <w:right w:val="nil"/>
            </w:tcBorders>
          </w:tcPr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Участник: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9C5393" w:rsidRPr="00561576" w:rsidRDefault="009C5393" w:rsidP="0032090D">
            <w:pPr>
              <w:pStyle w:val="afc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576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</w:tbl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Pr="00BE1C2A" w:rsidRDefault="005A71BF" w:rsidP="008D6A19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71BF" w:rsidRDefault="005A71BF" w:rsidP="008D6A19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сельского </w:t>
      </w:r>
    </w:p>
    <w:p w:rsidR="00D034CA" w:rsidRDefault="005A71BF" w:rsidP="00B0386E">
      <w:pPr>
        <w:pStyle w:val="ac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5116F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B0386E">
        <w:rPr>
          <w:sz w:val="28"/>
          <w:szCs w:val="28"/>
        </w:rPr>
        <w:t xml:space="preserve">      </w:t>
      </w:r>
      <w:r>
        <w:rPr>
          <w:sz w:val="28"/>
          <w:szCs w:val="28"/>
        </w:rPr>
        <w:t>С.А.Майковский</w:t>
      </w: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32090D" w:rsidRPr="00D20F4A" w:rsidRDefault="00BB6748" w:rsidP="0032090D">
      <w:pPr>
        <w:tabs>
          <w:tab w:val="left" w:pos="3405"/>
        </w:tabs>
        <w:ind w:firstLine="53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  <w:r w:rsidRPr="004C0E19">
        <w:t xml:space="preserve"> </w:t>
      </w:r>
      <w:r w:rsidRPr="004C0E19">
        <w:rPr>
          <w:rStyle w:val="afd"/>
          <w:b w:val="0"/>
          <w:sz w:val="28"/>
          <w:szCs w:val="28"/>
        </w:rPr>
        <w:t xml:space="preserve">размещения </w:t>
      </w:r>
    </w:p>
    <w:p w:rsidR="00BB6748" w:rsidRDefault="00BB6748" w:rsidP="00BB6748">
      <w:pPr>
        <w:ind w:firstLine="5387"/>
        <w:rPr>
          <w:rStyle w:val="afd"/>
          <w:b w:val="0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 xml:space="preserve">нестационарных торговых </w:t>
      </w:r>
    </w:p>
    <w:p w:rsidR="00BB6748" w:rsidRPr="00BB6748" w:rsidRDefault="00BB6748" w:rsidP="00BB6748">
      <w:pPr>
        <w:ind w:firstLine="5387"/>
        <w:rPr>
          <w:bCs/>
          <w:color w:val="26282F"/>
          <w:sz w:val="28"/>
          <w:szCs w:val="28"/>
        </w:rPr>
      </w:pPr>
      <w:r w:rsidRPr="004C0E19">
        <w:rPr>
          <w:rStyle w:val="afd"/>
          <w:b w:val="0"/>
          <w:sz w:val="28"/>
          <w:szCs w:val="28"/>
        </w:rPr>
        <w:t>объектов</w:t>
      </w:r>
    </w:p>
    <w:p w:rsidR="00BB6748" w:rsidRDefault="00BB6748" w:rsidP="00BB6748">
      <w:pPr>
        <w:ind w:left="538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от ____________</w:t>
      </w:r>
      <w:r w:rsidRPr="00BE1C2A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___</w:t>
      </w:r>
    </w:p>
    <w:p w:rsidR="0032090D" w:rsidRPr="007855A2" w:rsidRDefault="0032090D" w:rsidP="0032090D">
      <w:pPr>
        <w:tabs>
          <w:tab w:val="left" w:pos="3405"/>
        </w:tabs>
        <w:ind w:firstLine="5387"/>
        <w:jc w:val="both"/>
        <w:rPr>
          <w:sz w:val="28"/>
          <w:szCs w:val="28"/>
        </w:rPr>
      </w:pPr>
    </w:p>
    <w:p w:rsidR="0032090D" w:rsidRPr="007855A2" w:rsidRDefault="0032090D" w:rsidP="0032090D">
      <w:pPr>
        <w:rPr>
          <w:b/>
        </w:rPr>
      </w:pPr>
    </w:p>
    <w:tbl>
      <w:tblPr>
        <w:tblpPr w:leftFromText="180" w:rightFromText="180" w:vertAnchor="text" w:tblpY="1"/>
        <w:tblOverlap w:val="never"/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3500"/>
        <w:gridCol w:w="1260"/>
        <w:gridCol w:w="3901"/>
      </w:tblGrid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4"/>
                <w:szCs w:val="28"/>
              </w:rPr>
            </w:pPr>
            <w:r w:rsidRPr="007855A2">
              <w:rPr>
                <w:b/>
                <w:bCs/>
                <w:color w:val="26282F"/>
                <w:sz w:val="28"/>
                <w:szCs w:val="28"/>
              </w:rPr>
              <w:t>Форма</w:t>
            </w:r>
            <w:r w:rsidRPr="007855A2">
              <w:rPr>
                <w:b/>
                <w:bCs/>
                <w:color w:val="26282F"/>
                <w:sz w:val="28"/>
                <w:szCs w:val="28"/>
              </w:rPr>
              <w:br/>
              <w:t>разрешения на размещение нестационарного</w:t>
            </w:r>
            <w:r w:rsidRPr="007855A2">
              <w:rPr>
                <w:b/>
                <w:bCs/>
                <w:color w:val="26282F"/>
                <w:sz w:val="28"/>
                <w:szCs w:val="28"/>
              </w:rPr>
              <w:br/>
              <w:t>торгового объекта в дни проведения праздничных мероприятий</w:t>
            </w:r>
          </w:p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32090D" w:rsidRPr="007855A2" w:rsidTr="0032090D">
        <w:trPr>
          <w:trHeight w:val="1822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4"/>
                <w:szCs w:val="24"/>
              </w:rPr>
            </w:pPr>
            <w:r w:rsidRPr="007855A2">
              <w:rPr>
                <w:b/>
                <w:bCs/>
                <w:color w:val="26282F"/>
                <w:sz w:val="24"/>
                <w:szCs w:val="24"/>
              </w:rPr>
              <w:t>Разрешение</w:t>
            </w:r>
            <w:r w:rsidRPr="007855A2">
              <w:rPr>
                <w:b/>
                <w:bCs/>
                <w:color w:val="26282F"/>
                <w:sz w:val="24"/>
                <w:szCs w:val="24"/>
              </w:rPr>
              <w:br/>
              <w:t>на право размещения нестационарного торгового объекта в дни проведения</w:t>
            </w:r>
            <w:r w:rsidRPr="007855A2">
              <w:rPr>
                <w:b/>
                <w:bCs/>
                <w:color w:val="26282F"/>
                <w:sz w:val="24"/>
                <w:szCs w:val="24"/>
              </w:rPr>
              <w:br/>
              <w:t xml:space="preserve"> праздничных мероприятий</w:t>
            </w:r>
          </w:p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rPr>
          <w:gridAfter w:val="1"/>
          <w:wAfter w:w="3901" w:type="dxa"/>
        </w:trPr>
        <w:tc>
          <w:tcPr>
            <w:tcW w:w="58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 xml:space="preserve">__________________ №__________ </w:t>
            </w:r>
          </w:p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</w:pPr>
            <w:r w:rsidRPr="007855A2">
              <w:t xml:space="preserve">                  (дата)</w:t>
            </w:r>
          </w:p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>В дни проведения праздничных мероприятий, посвящённых</w:t>
            </w: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55A2">
              <w:t>(наименование праздничного мероприятия</w:t>
            </w:r>
            <w:r w:rsidRPr="007855A2">
              <w:rPr>
                <w:sz w:val="24"/>
                <w:szCs w:val="24"/>
              </w:rPr>
              <w:t>)</w:t>
            </w: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55A2">
              <w:t>(даты, предполагаемые для организации торговли</w:t>
            </w:r>
            <w:r w:rsidRPr="007855A2">
              <w:rPr>
                <w:sz w:val="24"/>
                <w:szCs w:val="24"/>
              </w:rPr>
              <w:t>)</w:t>
            </w: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>(наименование юридического лица или фамилия и инициалы индивидуального предпринимателя)</w:t>
            </w:r>
          </w:p>
        </w:tc>
      </w:tr>
      <w:tr w:rsidR="0032090D" w:rsidRPr="007855A2" w:rsidTr="0032090D"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>Выдаётся разрешение на право размещения</w:t>
            </w:r>
          </w:p>
        </w:tc>
        <w:tc>
          <w:tcPr>
            <w:tcW w:w="5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55A2">
              <w:t>(наименование объекта торговли)</w:t>
            </w: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2090D" w:rsidRPr="007855A2" w:rsidTr="0032090D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55A2">
              <w:t>(ассортимент товара, предусмотренный к реализации)</w:t>
            </w:r>
          </w:p>
        </w:tc>
      </w:tr>
      <w:tr w:rsidR="0032090D" w:rsidRPr="007855A2" w:rsidTr="0032090D"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>по адресу</w:t>
            </w:r>
          </w:p>
        </w:tc>
        <w:tc>
          <w:tcPr>
            <w:tcW w:w="8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32090D" w:rsidRPr="007855A2" w:rsidTr="0032090D"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090D" w:rsidRPr="007855A2" w:rsidRDefault="0032090D" w:rsidP="003209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55A2">
              <w:t>(адрес размещения торгового объекта</w:t>
            </w:r>
            <w:r w:rsidRPr="007855A2">
              <w:rPr>
                <w:sz w:val="24"/>
                <w:szCs w:val="24"/>
              </w:rPr>
              <w:t>)</w:t>
            </w:r>
          </w:p>
        </w:tc>
      </w:tr>
    </w:tbl>
    <w:p w:rsidR="0032090D" w:rsidRPr="000408EB" w:rsidRDefault="0032090D" w:rsidP="0032090D">
      <w:pPr>
        <w:pStyle w:val="1"/>
        <w:tabs>
          <w:tab w:val="left" w:pos="405"/>
          <w:tab w:val="center" w:pos="4819"/>
        </w:tabs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32090D" w:rsidRDefault="0032090D" w:rsidP="0032090D">
      <w:pPr>
        <w:tabs>
          <w:tab w:val="left" w:pos="3405"/>
        </w:tabs>
        <w:jc w:val="both"/>
        <w:rPr>
          <w:sz w:val="28"/>
          <w:szCs w:val="28"/>
        </w:rPr>
      </w:pPr>
    </w:p>
    <w:p w:rsidR="0032090D" w:rsidRDefault="0032090D" w:rsidP="0032090D">
      <w:pPr>
        <w:tabs>
          <w:tab w:val="left" w:pos="3405"/>
        </w:tabs>
        <w:jc w:val="both"/>
        <w:rPr>
          <w:sz w:val="28"/>
          <w:szCs w:val="28"/>
        </w:rPr>
      </w:pPr>
    </w:p>
    <w:p w:rsidR="0032090D" w:rsidRPr="000408EB" w:rsidRDefault="0032090D" w:rsidP="0032090D">
      <w:pPr>
        <w:tabs>
          <w:tab w:val="left" w:pos="3405"/>
        </w:tabs>
        <w:jc w:val="both"/>
        <w:rPr>
          <w:sz w:val="28"/>
          <w:szCs w:val="28"/>
        </w:rPr>
      </w:pPr>
    </w:p>
    <w:p w:rsidR="0032090D" w:rsidRPr="000408EB" w:rsidRDefault="0032090D" w:rsidP="0032090D">
      <w:pPr>
        <w:tabs>
          <w:tab w:val="left" w:pos="3405"/>
        </w:tabs>
        <w:jc w:val="both"/>
        <w:rPr>
          <w:sz w:val="28"/>
          <w:szCs w:val="28"/>
        </w:rPr>
      </w:pPr>
      <w:r w:rsidRPr="000408EB">
        <w:rPr>
          <w:sz w:val="28"/>
          <w:szCs w:val="28"/>
        </w:rPr>
        <w:t xml:space="preserve">Глава Бесскорбненского сельского </w:t>
      </w:r>
    </w:p>
    <w:p w:rsidR="0032090D" w:rsidRPr="000408EB" w:rsidRDefault="0032090D" w:rsidP="0032090D">
      <w:pPr>
        <w:tabs>
          <w:tab w:val="left" w:pos="3405"/>
        </w:tabs>
        <w:jc w:val="both"/>
        <w:rPr>
          <w:sz w:val="28"/>
          <w:szCs w:val="28"/>
        </w:rPr>
      </w:pPr>
      <w:r w:rsidRPr="000408EB">
        <w:rPr>
          <w:sz w:val="28"/>
          <w:szCs w:val="28"/>
        </w:rPr>
        <w:t>поселения Новокубанского района</w:t>
      </w:r>
      <w:r w:rsidRPr="000408EB">
        <w:rPr>
          <w:sz w:val="28"/>
          <w:szCs w:val="28"/>
        </w:rPr>
        <w:tab/>
      </w:r>
      <w:r w:rsidRPr="000408EB">
        <w:rPr>
          <w:sz w:val="28"/>
          <w:szCs w:val="28"/>
        </w:rPr>
        <w:tab/>
      </w:r>
      <w:r w:rsidRPr="000408EB">
        <w:rPr>
          <w:sz w:val="28"/>
          <w:szCs w:val="28"/>
        </w:rPr>
        <w:tab/>
      </w:r>
      <w:r w:rsidRPr="000408EB">
        <w:rPr>
          <w:sz w:val="28"/>
          <w:szCs w:val="28"/>
        </w:rPr>
        <w:tab/>
      </w:r>
      <w:r w:rsidRPr="000408EB">
        <w:rPr>
          <w:sz w:val="28"/>
          <w:szCs w:val="28"/>
        </w:rPr>
        <w:tab/>
        <w:t xml:space="preserve">       С.А.Майковский </w:t>
      </w: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p w:rsidR="00824FFE" w:rsidRDefault="00824FFE" w:rsidP="003231BA">
      <w:pPr>
        <w:ind w:firstLine="5245"/>
        <w:rPr>
          <w:rStyle w:val="afd"/>
          <w:b w:val="0"/>
          <w:color w:val="000000"/>
          <w:sz w:val="28"/>
          <w:szCs w:val="28"/>
        </w:rPr>
      </w:pPr>
    </w:p>
    <w:p w:rsidR="00824FFE" w:rsidRDefault="00824FFE" w:rsidP="003231BA">
      <w:pPr>
        <w:ind w:firstLine="5245"/>
        <w:rPr>
          <w:rStyle w:val="afd"/>
          <w:b w:val="0"/>
          <w:color w:val="000000"/>
          <w:sz w:val="28"/>
          <w:szCs w:val="28"/>
        </w:rPr>
      </w:pPr>
    </w:p>
    <w:p w:rsidR="00824FFE" w:rsidRDefault="00824FFE" w:rsidP="003231BA">
      <w:pPr>
        <w:ind w:firstLine="5245"/>
        <w:rPr>
          <w:rStyle w:val="afd"/>
          <w:b w:val="0"/>
          <w:color w:val="000000"/>
          <w:sz w:val="28"/>
          <w:szCs w:val="28"/>
        </w:rPr>
      </w:pPr>
    </w:p>
    <w:p w:rsidR="003231BA" w:rsidRPr="00824FFE" w:rsidRDefault="00824FFE" w:rsidP="003231BA">
      <w:pPr>
        <w:ind w:firstLine="5245"/>
        <w:rPr>
          <w:rStyle w:val="afd"/>
          <w:b w:val="0"/>
          <w:color w:val="000000"/>
          <w:sz w:val="28"/>
          <w:szCs w:val="28"/>
        </w:rPr>
      </w:pPr>
      <w:r w:rsidRPr="00824FFE">
        <w:rPr>
          <w:rStyle w:val="afd"/>
          <w:b w:val="0"/>
          <w:color w:val="000000"/>
          <w:sz w:val="28"/>
          <w:szCs w:val="28"/>
        </w:rPr>
        <w:lastRenderedPageBreak/>
        <w:t>ПРИЛОЖЕНИЕ № 6</w:t>
      </w:r>
    </w:p>
    <w:p w:rsidR="003231BA" w:rsidRPr="00824FFE" w:rsidRDefault="003231BA" w:rsidP="003231BA">
      <w:pPr>
        <w:ind w:firstLine="5245"/>
        <w:rPr>
          <w:rStyle w:val="afd"/>
          <w:b w:val="0"/>
          <w:color w:val="000000"/>
          <w:sz w:val="28"/>
          <w:szCs w:val="28"/>
        </w:rPr>
      </w:pPr>
      <w:r w:rsidRPr="00824FFE">
        <w:rPr>
          <w:rStyle w:val="afd"/>
          <w:b w:val="0"/>
          <w:color w:val="000000"/>
          <w:sz w:val="28"/>
          <w:szCs w:val="28"/>
        </w:rPr>
        <w:t xml:space="preserve">к Порядку размещения </w:t>
      </w:r>
    </w:p>
    <w:p w:rsidR="003231BA" w:rsidRPr="00824FFE" w:rsidRDefault="003231BA" w:rsidP="003231BA">
      <w:pPr>
        <w:ind w:firstLine="5245"/>
        <w:rPr>
          <w:b/>
          <w:color w:val="000000"/>
          <w:highlight w:val="yellow"/>
        </w:rPr>
      </w:pPr>
      <w:r w:rsidRPr="00824FFE">
        <w:rPr>
          <w:rStyle w:val="afd"/>
          <w:b w:val="0"/>
          <w:color w:val="000000"/>
          <w:sz w:val="28"/>
          <w:szCs w:val="28"/>
        </w:rPr>
        <w:t>нестационарных торговых объектов</w:t>
      </w:r>
    </w:p>
    <w:p w:rsidR="003231BA" w:rsidRPr="00F3188C" w:rsidRDefault="003231BA" w:rsidP="003231BA">
      <w:pPr>
        <w:pStyle w:val="ConsPlusNormal"/>
        <w:jc w:val="right"/>
        <w:rPr>
          <w:sz w:val="28"/>
          <w:szCs w:val="28"/>
          <w:highlight w:val="yellow"/>
        </w:rPr>
      </w:pPr>
    </w:p>
    <w:p w:rsidR="003231BA" w:rsidRPr="00F3188C" w:rsidRDefault="003231BA" w:rsidP="003231BA">
      <w:pPr>
        <w:pStyle w:val="ConsPlusNormal"/>
        <w:jc w:val="right"/>
        <w:rPr>
          <w:sz w:val="28"/>
          <w:szCs w:val="28"/>
          <w:highlight w:val="yellow"/>
        </w:rPr>
      </w:pPr>
    </w:p>
    <w:p w:rsidR="003231BA" w:rsidRPr="001C06B7" w:rsidRDefault="003231BA" w:rsidP="003231BA">
      <w:pPr>
        <w:pStyle w:val="DefinitionList"/>
        <w:ind w:left="0"/>
        <w:jc w:val="center"/>
        <w:rPr>
          <w:sz w:val="28"/>
          <w:szCs w:val="28"/>
        </w:rPr>
      </w:pPr>
      <w:r w:rsidRPr="001C06B7">
        <w:rPr>
          <w:bCs/>
          <w:sz w:val="28"/>
          <w:szCs w:val="28"/>
        </w:rPr>
        <w:t>ЗАЯВЛЕНИЕ</w:t>
      </w:r>
    </w:p>
    <w:p w:rsidR="003231BA" w:rsidRPr="001C06B7" w:rsidRDefault="003231BA" w:rsidP="003231BA">
      <w:pPr>
        <w:jc w:val="center"/>
        <w:rPr>
          <w:bCs/>
          <w:sz w:val="28"/>
          <w:szCs w:val="28"/>
        </w:rPr>
      </w:pPr>
      <w:r w:rsidRPr="001C06B7">
        <w:rPr>
          <w:bCs/>
          <w:sz w:val="28"/>
          <w:szCs w:val="28"/>
        </w:rPr>
        <w:t xml:space="preserve">о предоставлении права на размещение нестационарного торгового объекта без проведения конкурса на территории </w:t>
      </w:r>
      <w:r w:rsidR="00802E50" w:rsidRPr="001C06B7">
        <w:rPr>
          <w:bCs/>
          <w:sz w:val="28"/>
          <w:szCs w:val="28"/>
        </w:rPr>
        <w:t>Бесскорбненского</w:t>
      </w:r>
      <w:r w:rsidRPr="001C06B7">
        <w:rPr>
          <w:bCs/>
          <w:sz w:val="28"/>
          <w:szCs w:val="28"/>
        </w:rPr>
        <w:t xml:space="preserve"> сельского поселения Новокубанского района</w:t>
      </w:r>
    </w:p>
    <w:p w:rsidR="003231BA" w:rsidRPr="001C06B7" w:rsidRDefault="003231BA" w:rsidP="003231BA">
      <w:pPr>
        <w:rPr>
          <w:sz w:val="28"/>
          <w:szCs w:val="28"/>
        </w:rPr>
      </w:pPr>
    </w:p>
    <w:p w:rsidR="003231BA" w:rsidRPr="001C06B7" w:rsidRDefault="003231BA" w:rsidP="003231BA">
      <w:pPr>
        <w:rPr>
          <w:sz w:val="28"/>
          <w:szCs w:val="28"/>
        </w:rPr>
      </w:pPr>
    </w:p>
    <w:p w:rsidR="00824FFE" w:rsidRPr="001C06B7" w:rsidRDefault="003231BA" w:rsidP="003231BA">
      <w:pPr>
        <w:jc w:val="center"/>
        <w:rPr>
          <w:sz w:val="28"/>
          <w:szCs w:val="28"/>
        </w:rPr>
      </w:pPr>
      <w:r w:rsidRPr="001C06B7">
        <w:rPr>
          <w:sz w:val="28"/>
          <w:szCs w:val="28"/>
        </w:rPr>
        <w:t xml:space="preserve">             </w:t>
      </w:r>
      <w:r w:rsidRPr="001C06B7">
        <w:rPr>
          <w:sz w:val="28"/>
          <w:szCs w:val="28"/>
        </w:rPr>
        <w:tab/>
      </w:r>
      <w:r w:rsidRPr="001C06B7">
        <w:rPr>
          <w:sz w:val="28"/>
          <w:szCs w:val="28"/>
        </w:rPr>
        <w:tab/>
      </w:r>
      <w:r w:rsidRPr="001C06B7">
        <w:rPr>
          <w:sz w:val="28"/>
          <w:szCs w:val="28"/>
        </w:rPr>
        <w:tab/>
      </w:r>
      <w:r w:rsidR="00824FFE" w:rsidRPr="001C06B7">
        <w:rPr>
          <w:sz w:val="28"/>
          <w:szCs w:val="28"/>
        </w:rPr>
        <w:t xml:space="preserve">                             </w:t>
      </w:r>
      <w:r w:rsidRPr="001C06B7">
        <w:rPr>
          <w:sz w:val="28"/>
          <w:szCs w:val="28"/>
        </w:rPr>
        <w:t xml:space="preserve">Главе </w:t>
      </w:r>
      <w:r w:rsidR="00802E50" w:rsidRPr="001C06B7">
        <w:rPr>
          <w:sz w:val="28"/>
          <w:szCs w:val="28"/>
        </w:rPr>
        <w:t>Бесскорбненского</w:t>
      </w:r>
      <w:r w:rsidRPr="001C06B7">
        <w:rPr>
          <w:sz w:val="28"/>
          <w:szCs w:val="28"/>
        </w:rPr>
        <w:t xml:space="preserve"> сельского </w:t>
      </w:r>
      <w:r w:rsidR="00824FFE" w:rsidRPr="001C06B7">
        <w:rPr>
          <w:sz w:val="28"/>
          <w:szCs w:val="28"/>
        </w:rPr>
        <w:t xml:space="preserve"> </w:t>
      </w:r>
    </w:p>
    <w:p w:rsidR="003231BA" w:rsidRPr="001C06B7" w:rsidRDefault="00824FFE" w:rsidP="00824FFE">
      <w:pPr>
        <w:jc w:val="center"/>
        <w:rPr>
          <w:sz w:val="28"/>
          <w:szCs w:val="28"/>
        </w:rPr>
      </w:pPr>
      <w:r w:rsidRPr="001C06B7">
        <w:rPr>
          <w:sz w:val="28"/>
          <w:szCs w:val="28"/>
        </w:rPr>
        <w:t xml:space="preserve">                                                                   </w:t>
      </w:r>
      <w:r w:rsidR="003231BA" w:rsidRPr="001C06B7">
        <w:rPr>
          <w:sz w:val="28"/>
          <w:szCs w:val="28"/>
        </w:rPr>
        <w:t>поселения</w:t>
      </w:r>
      <w:r w:rsidRPr="001C06B7">
        <w:rPr>
          <w:sz w:val="28"/>
          <w:szCs w:val="28"/>
        </w:rPr>
        <w:t xml:space="preserve"> </w:t>
      </w:r>
      <w:r w:rsidR="003231BA" w:rsidRPr="001C06B7">
        <w:rPr>
          <w:sz w:val="28"/>
          <w:szCs w:val="28"/>
        </w:rPr>
        <w:t>Новокубанского района</w:t>
      </w:r>
    </w:p>
    <w:p w:rsidR="003231BA" w:rsidRPr="001C06B7" w:rsidRDefault="003231BA" w:rsidP="003231BA">
      <w:pPr>
        <w:jc w:val="right"/>
        <w:rPr>
          <w:sz w:val="28"/>
          <w:szCs w:val="28"/>
        </w:rPr>
      </w:pPr>
      <w:r w:rsidRPr="001C06B7">
        <w:rPr>
          <w:sz w:val="28"/>
          <w:szCs w:val="28"/>
        </w:rPr>
        <w:t xml:space="preserve">                                                      </w:t>
      </w:r>
    </w:p>
    <w:p w:rsidR="003231BA" w:rsidRPr="001C06B7" w:rsidRDefault="003231BA" w:rsidP="003231BA">
      <w:pPr>
        <w:pStyle w:val="DefinitionList"/>
        <w:ind w:left="0"/>
        <w:rPr>
          <w:sz w:val="28"/>
          <w:szCs w:val="28"/>
        </w:rPr>
      </w:pPr>
      <w:r w:rsidRPr="001C06B7">
        <w:rPr>
          <w:sz w:val="28"/>
          <w:szCs w:val="28"/>
        </w:rPr>
        <w:t xml:space="preserve">____________________________________________________________________ </w:t>
      </w:r>
    </w:p>
    <w:p w:rsidR="003231BA" w:rsidRPr="001C06B7" w:rsidRDefault="003231BA" w:rsidP="003231BA">
      <w:pPr>
        <w:pStyle w:val="DefinitionList"/>
        <w:ind w:left="0"/>
        <w:jc w:val="center"/>
      </w:pPr>
      <w:r w:rsidRPr="001C06B7">
        <w:t>(наименование юридического лица, Ф.И.О. индивидуального предпринимателя)</w:t>
      </w:r>
    </w:p>
    <w:p w:rsidR="003231BA" w:rsidRPr="001C06B7" w:rsidRDefault="003231BA" w:rsidP="003231BA">
      <w:pPr>
        <w:pStyle w:val="DefinitionList"/>
        <w:ind w:left="0"/>
        <w:rPr>
          <w:sz w:val="28"/>
          <w:szCs w:val="28"/>
        </w:rPr>
      </w:pPr>
      <w:r w:rsidRPr="001C06B7">
        <w:rPr>
          <w:sz w:val="28"/>
          <w:szCs w:val="28"/>
        </w:rPr>
        <w:t>____________________________________________________________________</w:t>
      </w:r>
    </w:p>
    <w:p w:rsidR="003231BA" w:rsidRPr="001C06B7" w:rsidRDefault="003231BA" w:rsidP="003231BA">
      <w:pPr>
        <w:jc w:val="center"/>
        <w:rPr>
          <w:b/>
          <w:bCs/>
          <w:sz w:val="24"/>
          <w:szCs w:val="24"/>
        </w:rPr>
      </w:pPr>
      <w:r w:rsidRPr="001C06B7">
        <w:rPr>
          <w:sz w:val="24"/>
          <w:szCs w:val="24"/>
        </w:rPr>
        <w:t>(юридический адрес, ИНН, ОГРН, телефон)</w:t>
      </w:r>
    </w:p>
    <w:p w:rsidR="003231BA" w:rsidRPr="001C06B7" w:rsidRDefault="003231BA" w:rsidP="003231BA">
      <w:pPr>
        <w:pStyle w:val="DefinitionList"/>
        <w:ind w:left="0"/>
        <w:rPr>
          <w:sz w:val="28"/>
          <w:szCs w:val="28"/>
        </w:rPr>
      </w:pPr>
    </w:p>
    <w:p w:rsidR="003231BA" w:rsidRPr="001C06B7" w:rsidRDefault="003231BA" w:rsidP="003231BA">
      <w:pPr>
        <w:rPr>
          <w:sz w:val="28"/>
          <w:szCs w:val="28"/>
        </w:rPr>
      </w:pPr>
      <w:r w:rsidRPr="001C06B7">
        <w:rPr>
          <w:sz w:val="28"/>
          <w:szCs w:val="28"/>
        </w:rPr>
        <w:t xml:space="preserve">Прошу Вас рассмотреть возможность размещения на территории </w:t>
      </w:r>
      <w:r w:rsidR="00802E50" w:rsidRPr="001C06B7">
        <w:rPr>
          <w:sz w:val="28"/>
          <w:szCs w:val="28"/>
        </w:rPr>
        <w:t xml:space="preserve">Бесскорбненского </w:t>
      </w:r>
      <w:r w:rsidRPr="001C06B7">
        <w:rPr>
          <w:sz w:val="28"/>
          <w:szCs w:val="28"/>
        </w:rPr>
        <w:t>сельского поселения  Новокубанского района нестационарного торгового объекта, по следующей специализации:</w:t>
      </w:r>
    </w:p>
    <w:p w:rsidR="003231BA" w:rsidRPr="001C06B7" w:rsidRDefault="003231BA" w:rsidP="003231BA">
      <w:pPr>
        <w:pStyle w:val="DefinitionList"/>
        <w:ind w:left="0"/>
        <w:jc w:val="both"/>
        <w:rPr>
          <w:sz w:val="28"/>
          <w:szCs w:val="28"/>
        </w:rPr>
      </w:pPr>
      <w:r w:rsidRPr="001C06B7">
        <w:rPr>
          <w:sz w:val="28"/>
          <w:szCs w:val="28"/>
        </w:rPr>
        <w:t>________________________________________________________________</w:t>
      </w:r>
    </w:p>
    <w:p w:rsidR="003231BA" w:rsidRPr="001C06B7" w:rsidRDefault="003231BA" w:rsidP="003231BA">
      <w:r w:rsidRPr="001C06B7">
        <w:t>__________________________________________________________________</w:t>
      </w:r>
    </w:p>
    <w:p w:rsidR="003231BA" w:rsidRPr="001C06B7" w:rsidRDefault="003231BA" w:rsidP="003231BA">
      <w:pPr>
        <w:pStyle w:val="DefinitionList"/>
        <w:ind w:left="0"/>
        <w:jc w:val="center"/>
      </w:pPr>
      <w:r w:rsidRPr="001C06B7">
        <w:t xml:space="preserve">(указывается специализация нестационарного торгового объекта, площадь и место его нахождения, согласно схемы размещения  нестационарных  торговых  объектов  на  территории  </w:t>
      </w:r>
      <w:r w:rsidR="00802E50" w:rsidRPr="001C06B7">
        <w:t>Бесскорбненского</w:t>
      </w:r>
      <w:r w:rsidRPr="001C06B7">
        <w:t xml:space="preserve"> сельского поселения  Новокубанского района)</w:t>
      </w:r>
    </w:p>
    <w:p w:rsidR="003231BA" w:rsidRPr="001C06B7" w:rsidRDefault="003231BA" w:rsidP="003231BA">
      <w:pPr>
        <w:rPr>
          <w:sz w:val="28"/>
          <w:szCs w:val="28"/>
        </w:rPr>
      </w:pPr>
    </w:p>
    <w:p w:rsidR="003231BA" w:rsidRPr="001C06B7" w:rsidRDefault="003231BA" w:rsidP="003231BA">
      <w:pPr>
        <w:rPr>
          <w:sz w:val="28"/>
          <w:szCs w:val="28"/>
        </w:rPr>
      </w:pPr>
      <w:r w:rsidRPr="001C06B7">
        <w:rPr>
          <w:sz w:val="28"/>
          <w:szCs w:val="28"/>
        </w:rPr>
        <w:t>В период с «___»__________20__года по «___»_________________20__года</w:t>
      </w:r>
    </w:p>
    <w:p w:rsidR="003231BA" w:rsidRPr="001C06B7" w:rsidRDefault="003231BA" w:rsidP="003231BA">
      <w:pPr>
        <w:ind w:firstLine="708"/>
        <w:rPr>
          <w:sz w:val="28"/>
          <w:szCs w:val="28"/>
        </w:rPr>
      </w:pPr>
    </w:p>
    <w:p w:rsidR="003231BA" w:rsidRPr="001C06B7" w:rsidRDefault="003231BA" w:rsidP="003231BA">
      <w:pPr>
        <w:ind w:firstLine="708"/>
        <w:rPr>
          <w:sz w:val="28"/>
          <w:szCs w:val="28"/>
        </w:rPr>
      </w:pPr>
      <w:r w:rsidRPr="001C06B7">
        <w:rPr>
          <w:sz w:val="28"/>
          <w:szCs w:val="28"/>
        </w:rPr>
        <w:t>С условиями и порядком на предоставление права на размещение нестационарных торговых объектов на территории</w:t>
      </w:r>
      <w:r w:rsidRPr="001C06B7">
        <w:rPr>
          <w:bCs/>
          <w:sz w:val="28"/>
          <w:szCs w:val="28"/>
        </w:rPr>
        <w:t xml:space="preserve"> </w:t>
      </w:r>
      <w:r w:rsidR="00802E50" w:rsidRPr="001C06B7">
        <w:rPr>
          <w:sz w:val="28"/>
          <w:szCs w:val="28"/>
        </w:rPr>
        <w:t>Бесскорбненского</w:t>
      </w:r>
      <w:r w:rsidRPr="001C06B7">
        <w:rPr>
          <w:sz w:val="28"/>
          <w:szCs w:val="28"/>
        </w:rPr>
        <w:t xml:space="preserve"> сельского поселения  Новокубанского района ознакомлен и согласен:</w:t>
      </w:r>
    </w:p>
    <w:p w:rsidR="003231BA" w:rsidRPr="001C06B7" w:rsidRDefault="003231BA" w:rsidP="003231BA">
      <w:pPr>
        <w:ind w:firstLine="708"/>
        <w:rPr>
          <w:sz w:val="28"/>
          <w:szCs w:val="28"/>
        </w:rPr>
      </w:pPr>
    </w:p>
    <w:p w:rsidR="003231BA" w:rsidRPr="001C06B7" w:rsidRDefault="003231BA" w:rsidP="003231BA">
      <w:pPr>
        <w:pStyle w:val="DefinitionList"/>
        <w:ind w:left="0"/>
        <w:rPr>
          <w:sz w:val="28"/>
          <w:szCs w:val="28"/>
        </w:rPr>
      </w:pPr>
      <w:r w:rsidRPr="001C06B7">
        <w:rPr>
          <w:sz w:val="28"/>
          <w:szCs w:val="28"/>
        </w:rPr>
        <w:t xml:space="preserve"> ________________                                           ___________________________ </w:t>
      </w:r>
    </w:p>
    <w:p w:rsidR="003231BA" w:rsidRPr="001C06B7" w:rsidRDefault="003231BA" w:rsidP="003231BA">
      <w:pPr>
        <w:pStyle w:val="DefinitionList"/>
        <w:ind w:left="0"/>
        <w:rPr>
          <w:sz w:val="28"/>
          <w:szCs w:val="28"/>
        </w:rPr>
      </w:pPr>
      <w:r w:rsidRPr="001C06B7">
        <w:rPr>
          <w:sz w:val="28"/>
          <w:szCs w:val="28"/>
        </w:rPr>
        <w:t xml:space="preserve">   (подпись заявителя)                                                  (расшифровка подписи) </w:t>
      </w:r>
    </w:p>
    <w:p w:rsidR="003231BA" w:rsidRPr="001C06B7" w:rsidRDefault="003231BA" w:rsidP="003231BA">
      <w:pPr>
        <w:ind w:firstLine="708"/>
        <w:rPr>
          <w:sz w:val="28"/>
          <w:szCs w:val="28"/>
        </w:rPr>
      </w:pPr>
    </w:p>
    <w:p w:rsidR="003231BA" w:rsidRPr="001C06B7" w:rsidRDefault="003231BA" w:rsidP="003231BA">
      <w:pPr>
        <w:pStyle w:val="DefinitionList"/>
        <w:ind w:left="0"/>
        <w:rPr>
          <w:sz w:val="28"/>
          <w:szCs w:val="28"/>
        </w:rPr>
      </w:pPr>
      <w:r w:rsidRPr="001C06B7">
        <w:rPr>
          <w:spacing w:val="2"/>
          <w:sz w:val="28"/>
          <w:szCs w:val="28"/>
          <w:shd w:val="clear" w:color="auto" w:fill="FFFFFF"/>
        </w:rPr>
        <w:t>К заявлению прилагаются документы согласно описи.</w:t>
      </w:r>
      <w:r w:rsidRPr="001C06B7">
        <w:rPr>
          <w:spacing w:val="2"/>
          <w:sz w:val="28"/>
          <w:szCs w:val="28"/>
        </w:rPr>
        <w:br/>
      </w:r>
    </w:p>
    <w:p w:rsidR="003231BA" w:rsidRPr="001C06B7" w:rsidRDefault="003231BA" w:rsidP="003231BA">
      <w:pPr>
        <w:pStyle w:val="DefinitionList"/>
        <w:spacing w:line="228" w:lineRule="auto"/>
        <w:ind w:left="0"/>
        <w:rPr>
          <w:sz w:val="28"/>
          <w:szCs w:val="28"/>
        </w:rPr>
      </w:pPr>
      <w:r w:rsidRPr="001C06B7">
        <w:rPr>
          <w:sz w:val="28"/>
          <w:szCs w:val="28"/>
        </w:rPr>
        <w:t>«____» ______________20____г.    _______________   ______________________</w:t>
      </w:r>
    </w:p>
    <w:p w:rsidR="003231BA" w:rsidRDefault="003231BA" w:rsidP="003231BA">
      <w:pPr>
        <w:pStyle w:val="DefinitionList"/>
        <w:spacing w:line="228" w:lineRule="auto"/>
        <w:ind w:left="0"/>
      </w:pPr>
      <w:r w:rsidRPr="001C06B7">
        <w:t xml:space="preserve">                                                              м.п.</w:t>
      </w:r>
      <w:bookmarkStart w:id="67" w:name="_GoBack"/>
      <w:bookmarkEnd w:id="67"/>
      <w:r w:rsidRPr="001C06B7">
        <w:t xml:space="preserve">  (подпись заявителя)         (расшифровка подписи)</w:t>
      </w:r>
    </w:p>
    <w:p w:rsidR="0032090D" w:rsidRDefault="0032090D" w:rsidP="00B0386E">
      <w:pPr>
        <w:pStyle w:val="ac"/>
        <w:jc w:val="both"/>
        <w:rPr>
          <w:sz w:val="28"/>
          <w:szCs w:val="28"/>
        </w:rPr>
      </w:pPr>
    </w:p>
    <w:sectPr w:rsidR="0032090D" w:rsidSect="004E290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9A0" w:rsidRDefault="005579A0">
      <w:r>
        <w:separator/>
      </w:r>
    </w:p>
  </w:endnote>
  <w:endnote w:type="continuationSeparator" w:id="1">
    <w:p w:rsidR="005579A0" w:rsidRDefault="005579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9A0" w:rsidRDefault="005579A0">
      <w:r>
        <w:separator/>
      </w:r>
    </w:p>
  </w:footnote>
  <w:footnote w:type="continuationSeparator" w:id="1">
    <w:p w:rsidR="005579A0" w:rsidRDefault="005579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DC6F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4CF31F4"/>
    <w:multiLevelType w:val="multilevel"/>
    <w:tmpl w:val="6F26650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430226"/>
    <w:multiLevelType w:val="multilevel"/>
    <w:tmpl w:val="3B603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584526B"/>
    <w:multiLevelType w:val="multilevel"/>
    <w:tmpl w:val="29922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D25D6F"/>
    <w:multiLevelType w:val="hybridMultilevel"/>
    <w:tmpl w:val="51F24452"/>
    <w:lvl w:ilvl="0" w:tplc="C3B230F4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5">
    <w:nsid w:val="077F33C3"/>
    <w:multiLevelType w:val="multilevel"/>
    <w:tmpl w:val="D7927D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35B36E7"/>
    <w:multiLevelType w:val="hybridMultilevel"/>
    <w:tmpl w:val="813EBCB0"/>
    <w:lvl w:ilvl="0" w:tplc="D3F854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7C642CC"/>
    <w:multiLevelType w:val="hybridMultilevel"/>
    <w:tmpl w:val="E138B780"/>
    <w:lvl w:ilvl="0" w:tplc="DC6002C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57B33"/>
    <w:multiLevelType w:val="hybridMultilevel"/>
    <w:tmpl w:val="53AA125A"/>
    <w:lvl w:ilvl="0" w:tplc="08E20B5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4F45CC6"/>
    <w:multiLevelType w:val="hybridMultilevel"/>
    <w:tmpl w:val="A754F1C6"/>
    <w:lvl w:ilvl="0" w:tplc="651A0E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BC373D"/>
    <w:multiLevelType w:val="multilevel"/>
    <w:tmpl w:val="D57814A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3E2E5F"/>
    <w:multiLevelType w:val="hybridMultilevel"/>
    <w:tmpl w:val="B1FEF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45B04"/>
    <w:multiLevelType w:val="hybridMultilevel"/>
    <w:tmpl w:val="0042262E"/>
    <w:lvl w:ilvl="0" w:tplc="ADAC5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BE1226"/>
    <w:multiLevelType w:val="multilevel"/>
    <w:tmpl w:val="CF86CF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5B50D6"/>
    <w:multiLevelType w:val="multilevel"/>
    <w:tmpl w:val="C3A2951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057E50"/>
    <w:multiLevelType w:val="multilevel"/>
    <w:tmpl w:val="2466BF00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A73FC7"/>
    <w:multiLevelType w:val="multilevel"/>
    <w:tmpl w:val="CB00544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6E17352"/>
    <w:multiLevelType w:val="hybridMultilevel"/>
    <w:tmpl w:val="A80E9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D7BCB"/>
    <w:multiLevelType w:val="hybridMultilevel"/>
    <w:tmpl w:val="95F432AA"/>
    <w:lvl w:ilvl="0" w:tplc="28A81908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>
    <w:nsid w:val="4AFA269E"/>
    <w:multiLevelType w:val="multilevel"/>
    <w:tmpl w:val="753261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B667BE"/>
    <w:multiLevelType w:val="multilevel"/>
    <w:tmpl w:val="DAD0E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0930D1"/>
    <w:multiLevelType w:val="multilevel"/>
    <w:tmpl w:val="05D2CBD2"/>
    <w:lvl w:ilvl="0">
      <w:start w:val="1"/>
      <w:numFmt w:val="decimal"/>
      <w:lvlText w:val="2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5F7372"/>
    <w:multiLevelType w:val="multilevel"/>
    <w:tmpl w:val="47BC8D1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CBA0C67"/>
    <w:multiLevelType w:val="hybridMultilevel"/>
    <w:tmpl w:val="096A7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C0E9C"/>
    <w:multiLevelType w:val="multilevel"/>
    <w:tmpl w:val="668A538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D1610D"/>
    <w:multiLevelType w:val="multilevel"/>
    <w:tmpl w:val="D30AB730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4E794B"/>
    <w:multiLevelType w:val="singleLevel"/>
    <w:tmpl w:val="00260CDE"/>
    <w:lvl w:ilvl="0">
      <w:start w:val="1"/>
      <w:numFmt w:val="decimal"/>
      <w:lvlText w:val="%1."/>
      <w:legacy w:legacy="1" w:legacySpace="0" w:legacyIndent="377"/>
      <w:lvlJc w:val="left"/>
      <w:rPr>
        <w:rFonts w:ascii="Times New Roman" w:hAnsi="Times New Roman" w:cs="Times New Roman" w:hint="default"/>
        <w:color w:val="auto"/>
      </w:rPr>
    </w:lvl>
  </w:abstractNum>
  <w:abstractNum w:abstractNumId="27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E10B0C"/>
    <w:multiLevelType w:val="multilevel"/>
    <w:tmpl w:val="EA24078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68224C"/>
    <w:multiLevelType w:val="multilevel"/>
    <w:tmpl w:val="F1CCD8C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96C7231"/>
    <w:multiLevelType w:val="multilevel"/>
    <w:tmpl w:val="12B86B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CBD355F"/>
    <w:multiLevelType w:val="multilevel"/>
    <w:tmpl w:val="9B98C6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8"/>
  </w:num>
  <w:num w:numId="4">
    <w:abstractNumId w:val="6"/>
  </w:num>
  <w:num w:numId="5">
    <w:abstractNumId w:val="26"/>
  </w:num>
  <w:num w:numId="6">
    <w:abstractNumId w:val="7"/>
  </w:num>
  <w:num w:numId="7">
    <w:abstractNumId w:val="23"/>
  </w:num>
  <w:num w:numId="8">
    <w:abstractNumId w:val="24"/>
  </w:num>
  <w:num w:numId="9">
    <w:abstractNumId w:val="25"/>
  </w:num>
  <w:num w:numId="10">
    <w:abstractNumId w:val="10"/>
  </w:num>
  <w:num w:numId="11">
    <w:abstractNumId w:val="16"/>
  </w:num>
  <w:num w:numId="12">
    <w:abstractNumId w:val="15"/>
  </w:num>
  <w:num w:numId="13">
    <w:abstractNumId w:val="29"/>
  </w:num>
  <w:num w:numId="14">
    <w:abstractNumId w:val="11"/>
  </w:num>
  <w:num w:numId="15">
    <w:abstractNumId w:val="8"/>
  </w:num>
  <w:num w:numId="16">
    <w:abstractNumId w:val="17"/>
  </w:num>
  <w:num w:numId="17">
    <w:abstractNumId w:val="9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  <w:num w:numId="22">
    <w:abstractNumId w:val="5"/>
  </w:num>
  <w:num w:numId="23">
    <w:abstractNumId w:val="20"/>
  </w:num>
  <w:num w:numId="24">
    <w:abstractNumId w:val="1"/>
  </w:num>
  <w:num w:numId="25">
    <w:abstractNumId w:val="19"/>
  </w:num>
  <w:num w:numId="26">
    <w:abstractNumId w:val="21"/>
  </w:num>
  <w:num w:numId="27">
    <w:abstractNumId w:val="22"/>
  </w:num>
  <w:num w:numId="28">
    <w:abstractNumId w:val="14"/>
  </w:num>
  <w:num w:numId="29">
    <w:abstractNumId w:val="31"/>
  </w:num>
  <w:num w:numId="30">
    <w:abstractNumId w:val="13"/>
  </w:num>
  <w:num w:numId="31">
    <w:abstractNumId w:val="30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4A71"/>
    <w:rsid w:val="00002944"/>
    <w:rsid w:val="00002AB5"/>
    <w:rsid w:val="00003259"/>
    <w:rsid w:val="00010FFB"/>
    <w:rsid w:val="000117E6"/>
    <w:rsid w:val="00023234"/>
    <w:rsid w:val="000248BF"/>
    <w:rsid w:val="00025598"/>
    <w:rsid w:val="000300AD"/>
    <w:rsid w:val="0003065F"/>
    <w:rsid w:val="00035869"/>
    <w:rsid w:val="00036D53"/>
    <w:rsid w:val="000442B7"/>
    <w:rsid w:val="00046189"/>
    <w:rsid w:val="000529D1"/>
    <w:rsid w:val="00052A77"/>
    <w:rsid w:val="00055518"/>
    <w:rsid w:val="00057C74"/>
    <w:rsid w:val="00063CD4"/>
    <w:rsid w:val="00063E86"/>
    <w:rsid w:val="00072087"/>
    <w:rsid w:val="00076423"/>
    <w:rsid w:val="00081404"/>
    <w:rsid w:val="00081595"/>
    <w:rsid w:val="00084EBD"/>
    <w:rsid w:val="000852B9"/>
    <w:rsid w:val="000971B1"/>
    <w:rsid w:val="000976B2"/>
    <w:rsid w:val="000A053D"/>
    <w:rsid w:val="000A09CD"/>
    <w:rsid w:val="000A3FB8"/>
    <w:rsid w:val="000A507B"/>
    <w:rsid w:val="000B10CC"/>
    <w:rsid w:val="000B1A8E"/>
    <w:rsid w:val="000B2A85"/>
    <w:rsid w:val="000B6662"/>
    <w:rsid w:val="000B7DD4"/>
    <w:rsid w:val="000C7198"/>
    <w:rsid w:val="000E32C3"/>
    <w:rsid w:val="000E3AE7"/>
    <w:rsid w:val="000E67DA"/>
    <w:rsid w:val="000E7C2F"/>
    <w:rsid w:val="000F1588"/>
    <w:rsid w:val="000F3417"/>
    <w:rsid w:val="00100E7E"/>
    <w:rsid w:val="00103352"/>
    <w:rsid w:val="001034AB"/>
    <w:rsid w:val="001211E0"/>
    <w:rsid w:val="0012180E"/>
    <w:rsid w:val="0012388B"/>
    <w:rsid w:val="00124042"/>
    <w:rsid w:val="0012597F"/>
    <w:rsid w:val="001331B3"/>
    <w:rsid w:val="001337DC"/>
    <w:rsid w:val="001460CC"/>
    <w:rsid w:val="00153508"/>
    <w:rsid w:val="001537CA"/>
    <w:rsid w:val="001610A8"/>
    <w:rsid w:val="00162374"/>
    <w:rsid w:val="001628FA"/>
    <w:rsid w:val="00165E00"/>
    <w:rsid w:val="001702E2"/>
    <w:rsid w:val="00172145"/>
    <w:rsid w:val="0017337D"/>
    <w:rsid w:val="00176C17"/>
    <w:rsid w:val="00181960"/>
    <w:rsid w:val="00182BBC"/>
    <w:rsid w:val="001831D5"/>
    <w:rsid w:val="00184A20"/>
    <w:rsid w:val="001916DC"/>
    <w:rsid w:val="00191F5B"/>
    <w:rsid w:val="00193543"/>
    <w:rsid w:val="001935E4"/>
    <w:rsid w:val="001946F7"/>
    <w:rsid w:val="00194B52"/>
    <w:rsid w:val="00197444"/>
    <w:rsid w:val="001A226A"/>
    <w:rsid w:val="001A2B7A"/>
    <w:rsid w:val="001A5281"/>
    <w:rsid w:val="001A73C1"/>
    <w:rsid w:val="001B2A4E"/>
    <w:rsid w:val="001B7882"/>
    <w:rsid w:val="001B7ECF"/>
    <w:rsid w:val="001C06B7"/>
    <w:rsid w:val="001C47CA"/>
    <w:rsid w:val="001C5502"/>
    <w:rsid w:val="001C5E14"/>
    <w:rsid w:val="001C7480"/>
    <w:rsid w:val="001D3471"/>
    <w:rsid w:val="001E4FEF"/>
    <w:rsid w:val="001E6099"/>
    <w:rsid w:val="001E77AB"/>
    <w:rsid w:val="00216FF3"/>
    <w:rsid w:val="002175DC"/>
    <w:rsid w:val="00221B01"/>
    <w:rsid w:val="00231179"/>
    <w:rsid w:val="00237CD3"/>
    <w:rsid w:val="002406E4"/>
    <w:rsid w:val="00240809"/>
    <w:rsid w:val="00247920"/>
    <w:rsid w:val="00262C3B"/>
    <w:rsid w:val="00265C2D"/>
    <w:rsid w:val="00265CC9"/>
    <w:rsid w:val="00267887"/>
    <w:rsid w:val="00277C7C"/>
    <w:rsid w:val="00280794"/>
    <w:rsid w:val="00285B1A"/>
    <w:rsid w:val="00296E7E"/>
    <w:rsid w:val="0029795C"/>
    <w:rsid w:val="002A1D1F"/>
    <w:rsid w:val="002A2C51"/>
    <w:rsid w:val="002A3CC1"/>
    <w:rsid w:val="002A6D70"/>
    <w:rsid w:val="002B0FF0"/>
    <w:rsid w:val="002C0B4F"/>
    <w:rsid w:val="002C2E85"/>
    <w:rsid w:val="002D2F5F"/>
    <w:rsid w:val="002D3951"/>
    <w:rsid w:val="002D6229"/>
    <w:rsid w:val="002D6E22"/>
    <w:rsid w:val="002E0557"/>
    <w:rsid w:val="002E30E8"/>
    <w:rsid w:val="002E3CDF"/>
    <w:rsid w:val="002E4BF8"/>
    <w:rsid w:val="002E72FA"/>
    <w:rsid w:val="002E7C72"/>
    <w:rsid w:val="002F223C"/>
    <w:rsid w:val="002F3A08"/>
    <w:rsid w:val="002F3BA0"/>
    <w:rsid w:val="002F40DB"/>
    <w:rsid w:val="00304235"/>
    <w:rsid w:val="00304BE6"/>
    <w:rsid w:val="003050D5"/>
    <w:rsid w:val="00305BE2"/>
    <w:rsid w:val="00306467"/>
    <w:rsid w:val="0031058E"/>
    <w:rsid w:val="00312BCA"/>
    <w:rsid w:val="0032090D"/>
    <w:rsid w:val="00321A6F"/>
    <w:rsid w:val="003231BA"/>
    <w:rsid w:val="00325CF2"/>
    <w:rsid w:val="00327010"/>
    <w:rsid w:val="00331574"/>
    <w:rsid w:val="003326FA"/>
    <w:rsid w:val="003356FF"/>
    <w:rsid w:val="00335D4A"/>
    <w:rsid w:val="0034031B"/>
    <w:rsid w:val="00340E93"/>
    <w:rsid w:val="0034562F"/>
    <w:rsid w:val="003466E2"/>
    <w:rsid w:val="00360026"/>
    <w:rsid w:val="00362929"/>
    <w:rsid w:val="00365671"/>
    <w:rsid w:val="00372C61"/>
    <w:rsid w:val="003739D9"/>
    <w:rsid w:val="003902AE"/>
    <w:rsid w:val="0039113F"/>
    <w:rsid w:val="003943D2"/>
    <w:rsid w:val="00395DAB"/>
    <w:rsid w:val="003C3931"/>
    <w:rsid w:val="003C3C9D"/>
    <w:rsid w:val="003C7139"/>
    <w:rsid w:val="003D113F"/>
    <w:rsid w:val="003D2FCA"/>
    <w:rsid w:val="003D39F3"/>
    <w:rsid w:val="003D4003"/>
    <w:rsid w:val="003E28FA"/>
    <w:rsid w:val="003E304F"/>
    <w:rsid w:val="003E779C"/>
    <w:rsid w:val="003F163F"/>
    <w:rsid w:val="003F37F2"/>
    <w:rsid w:val="004020CD"/>
    <w:rsid w:val="004022E3"/>
    <w:rsid w:val="00406194"/>
    <w:rsid w:val="00407AEA"/>
    <w:rsid w:val="004264F9"/>
    <w:rsid w:val="00427A02"/>
    <w:rsid w:val="00432343"/>
    <w:rsid w:val="00444B6F"/>
    <w:rsid w:val="00447C76"/>
    <w:rsid w:val="00450E03"/>
    <w:rsid w:val="004537AF"/>
    <w:rsid w:val="00455F32"/>
    <w:rsid w:val="0045630C"/>
    <w:rsid w:val="004615CF"/>
    <w:rsid w:val="004625FF"/>
    <w:rsid w:val="00463ED0"/>
    <w:rsid w:val="00471806"/>
    <w:rsid w:val="004733DC"/>
    <w:rsid w:val="00484EC3"/>
    <w:rsid w:val="0048564C"/>
    <w:rsid w:val="00486905"/>
    <w:rsid w:val="00491458"/>
    <w:rsid w:val="00493531"/>
    <w:rsid w:val="00494C39"/>
    <w:rsid w:val="00496C7E"/>
    <w:rsid w:val="004A197B"/>
    <w:rsid w:val="004B0433"/>
    <w:rsid w:val="004B1E10"/>
    <w:rsid w:val="004B2738"/>
    <w:rsid w:val="004B27E9"/>
    <w:rsid w:val="004B597B"/>
    <w:rsid w:val="004C0E19"/>
    <w:rsid w:val="004C2842"/>
    <w:rsid w:val="004C65FA"/>
    <w:rsid w:val="004E290F"/>
    <w:rsid w:val="004E6407"/>
    <w:rsid w:val="004F1C02"/>
    <w:rsid w:val="004F2A27"/>
    <w:rsid w:val="004F3EE4"/>
    <w:rsid w:val="00514FD2"/>
    <w:rsid w:val="0052294E"/>
    <w:rsid w:val="00523119"/>
    <w:rsid w:val="005246FF"/>
    <w:rsid w:val="005267F7"/>
    <w:rsid w:val="00531B10"/>
    <w:rsid w:val="00534290"/>
    <w:rsid w:val="00536E09"/>
    <w:rsid w:val="00540F0D"/>
    <w:rsid w:val="005472AB"/>
    <w:rsid w:val="0054740A"/>
    <w:rsid w:val="00550C91"/>
    <w:rsid w:val="00552589"/>
    <w:rsid w:val="005525DD"/>
    <w:rsid w:val="00552B92"/>
    <w:rsid w:val="0055733E"/>
    <w:rsid w:val="005579A0"/>
    <w:rsid w:val="00562571"/>
    <w:rsid w:val="0056459B"/>
    <w:rsid w:val="005710D2"/>
    <w:rsid w:val="00575730"/>
    <w:rsid w:val="00577159"/>
    <w:rsid w:val="00581AE3"/>
    <w:rsid w:val="00584BB7"/>
    <w:rsid w:val="00586AE5"/>
    <w:rsid w:val="00587F89"/>
    <w:rsid w:val="0059059A"/>
    <w:rsid w:val="00595C87"/>
    <w:rsid w:val="00597172"/>
    <w:rsid w:val="005A2121"/>
    <w:rsid w:val="005A23F0"/>
    <w:rsid w:val="005A4D01"/>
    <w:rsid w:val="005A5630"/>
    <w:rsid w:val="005A71BF"/>
    <w:rsid w:val="005B0026"/>
    <w:rsid w:val="005B5F9F"/>
    <w:rsid w:val="005B6C38"/>
    <w:rsid w:val="005C1537"/>
    <w:rsid w:val="005C2AA9"/>
    <w:rsid w:val="005D17B5"/>
    <w:rsid w:val="005D2276"/>
    <w:rsid w:val="005D28E7"/>
    <w:rsid w:val="005D39E0"/>
    <w:rsid w:val="005E0DBF"/>
    <w:rsid w:val="005E1CB8"/>
    <w:rsid w:val="005F4075"/>
    <w:rsid w:val="005F4F13"/>
    <w:rsid w:val="005F7BBD"/>
    <w:rsid w:val="00600569"/>
    <w:rsid w:val="0060075B"/>
    <w:rsid w:val="00603792"/>
    <w:rsid w:val="00604E31"/>
    <w:rsid w:val="0060776B"/>
    <w:rsid w:val="00611228"/>
    <w:rsid w:val="006146FF"/>
    <w:rsid w:val="0061498E"/>
    <w:rsid w:val="00615703"/>
    <w:rsid w:val="006163FB"/>
    <w:rsid w:val="006216CD"/>
    <w:rsid w:val="00626BC1"/>
    <w:rsid w:val="00630D95"/>
    <w:rsid w:val="006335A2"/>
    <w:rsid w:val="0064502C"/>
    <w:rsid w:val="00645D5B"/>
    <w:rsid w:val="00654C76"/>
    <w:rsid w:val="0065757C"/>
    <w:rsid w:val="00671814"/>
    <w:rsid w:val="00673E83"/>
    <w:rsid w:val="006803A5"/>
    <w:rsid w:val="00684628"/>
    <w:rsid w:val="006879AD"/>
    <w:rsid w:val="006917CC"/>
    <w:rsid w:val="0069286C"/>
    <w:rsid w:val="00692BD7"/>
    <w:rsid w:val="00692DA2"/>
    <w:rsid w:val="00693DAB"/>
    <w:rsid w:val="006A5505"/>
    <w:rsid w:val="006A7F44"/>
    <w:rsid w:val="006B6949"/>
    <w:rsid w:val="006D1DCB"/>
    <w:rsid w:val="006D5064"/>
    <w:rsid w:val="006F21D7"/>
    <w:rsid w:val="006F2224"/>
    <w:rsid w:val="006F26F8"/>
    <w:rsid w:val="006F2C52"/>
    <w:rsid w:val="006F4D15"/>
    <w:rsid w:val="006F6D23"/>
    <w:rsid w:val="0070367F"/>
    <w:rsid w:val="00704CFC"/>
    <w:rsid w:val="00707256"/>
    <w:rsid w:val="00707B69"/>
    <w:rsid w:val="00712DF8"/>
    <w:rsid w:val="007150B8"/>
    <w:rsid w:val="00724248"/>
    <w:rsid w:val="007247AA"/>
    <w:rsid w:val="00725192"/>
    <w:rsid w:val="007256E7"/>
    <w:rsid w:val="00726D6A"/>
    <w:rsid w:val="00730205"/>
    <w:rsid w:val="00732169"/>
    <w:rsid w:val="007351C3"/>
    <w:rsid w:val="007360D3"/>
    <w:rsid w:val="007412B1"/>
    <w:rsid w:val="00750397"/>
    <w:rsid w:val="00755C95"/>
    <w:rsid w:val="00757ACB"/>
    <w:rsid w:val="007608BC"/>
    <w:rsid w:val="00761273"/>
    <w:rsid w:val="00763162"/>
    <w:rsid w:val="00786846"/>
    <w:rsid w:val="007901C4"/>
    <w:rsid w:val="007926BE"/>
    <w:rsid w:val="00794DB0"/>
    <w:rsid w:val="00795BB8"/>
    <w:rsid w:val="007A4E43"/>
    <w:rsid w:val="007A556D"/>
    <w:rsid w:val="007A5785"/>
    <w:rsid w:val="007B0299"/>
    <w:rsid w:val="007C17D9"/>
    <w:rsid w:val="007C6FF3"/>
    <w:rsid w:val="007C7E34"/>
    <w:rsid w:val="007D2FC1"/>
    <w:rsid w:val="007E7DC1"/>
    <w:rsid w:val="007F638C"/>
    <w:rsid w:val="00800D2B"/>
    <w:rsid w:val="00802E50"/>
    <w:rsid w:val="008031C7"/>
    <w:rsid w:val="00803691"/>
    <w:rsid w:val="00810A30"/>
    <w:rsid w:val="00810A92"/>
    <w:rsid w:val="00811AC3"/>
    <w:rsid w:val="00812814"/>
    <w:rsid w:val="00814233"/>
    <w:rsid w:val="00814513"/>
    <w:rsid w:val="00824FFE"/>
    <w:rsid w:val="00826789"/>
    <w:rsid w:val="008318E0"/>
    <w:rsid w:val="00832DAC"/>
    <w:rsid w:val="0083493E"/>
    <w:rsid w:val="0083510A"/>
    <w:rsid w:val="00842314"/>
    <w:rsid w:val="008457F1"/>
    <w:rsid w:val="00855A78"/>
    <w:rsid w:val="00855FA0"/>
    <w:rsid w:val="00862AB4"/>
    <w:rsid w:val="008633CA"/>
    <w:rsid w:val="008638F6"/>
    <w:rsid w:val="00863CB4"/>
    <w:rsid w:val="0087121A"/>
    <w:rsid w:val="00873C0C"/>
    <w:rsid w:val="0087622B"/>
    <w:rsid w:val="00883316"/>
    <w:rsid w:val="008921EC"/>
    <w:rsid w:val="0089301F"/>
    <w:rsid w:val="00895493"/>
    <w:rsid w:val="00896779"/>
    <w:rsid w:val="008969BF"/>
    <w:rsid w:val="008A41A2"/>
    <w:rsid w:val="008B6D1A"/>
    <w:rsid w:val="008C0CBD"/>
    <w:rsid w:val="008C6F38"/>
    <w:rsid w:val="008D13CF"/>
    <w:rsid w:val="008D6A19"/>
    <w:rsid w:val="008D73A1"/>
    <w:rsid w:val="008E0E6E"/>
    <w:rsid w:val="008F58CC"/>
    <w:rsid w:val="00903640"/>
    <w:rsid w:val="009071D3"/>
    <w:rsid w:val="00907A4E"/>
    <w:rsid w:val="00912931"/>
    <w:rsid w:val="00915013"/>
    <w:rsid w:val="00916080"/>
    <w:rsid w:val="00923859"/>
    <w:rsid w:val="00926402"/>
    <w:rsid w:val="00932FD4"/>
    <w:rsid w:val="00944B00"/>
    <w:rsid w:val="009478DE"/>
    <w:rsid w:val="009545FC"/>
    <w:rsid w:val="009559A1"/>
    <w:rsid w:val="00955B57"/>
    <w:rsid w:val="00956A34"/>
    <w:rsid w:val="00966658"/>
    <w:rsid w:val="00970C21"/>
    <w:rsid w:val="0097468F"/>
    <w:rsid w:val="009800E7"/>
    <w:rsid w:val="0099323F"/>
    <w:rsid w:val="00995113"/>
    <w:rsid w:val="009951B8"/>
    <w:rsid w:val="009A0FE4"/>
    <w:rsid w:val="009A410D"/>
    <w:rsid w:val="009A58D4"/>
    <w:rsid w:val="009A6BDA"/>
    <w:rsid w:val="009B6B00"/>
    <w:rsid w:val="009C1186"/>
    <w:rsid w:val="009C42C1"/>
    <w:rsid w:val="009C4A71"/>
    <w:rsid w:val="009C5393"/>
    <w:rsid w:val="009C7167"/>
    <w:rsid w:val="009D576B"/>
    <w:rsid w:val="009D76FF"/>
    <w:rsid w:val="009E0410"/>
    <w:rsid w:val="009E303A"/>
    <w:rsid w:val="009E32F4"/>
    <w:rsid w:val="009F03FA"/>
    <w:rsid w:val="009F4A91"/>
    <w:rsid w:val="009F5DAB"/>
    <w:rsid w:val="009F5EF2"/>
    <w:rsid w:val="009F739D"/>
    <w:rsid w:val="00A033B8"/>
    <w:rsid w:val="00A05BE4"/>
    <w:rsid w:val="00A10130"/>
    <w:rsid w:val="00A11B7B"/>
    <w:rsid w:val="00A159C0"/>
    <w:rsid w:val="00A161CC"/>
    <w:rsid w:val="00A234AA"/>
    <w:rsid w:val="00A240EF"/>
    <w:rsid w:val="00A31652"/>
    <w:rsid w:val="00A31F08"/>
    <w:rsid w:val="00A36FCF"/>
    <w:rsid w:val="00A411C7"/>
    <w:rsid w:val="00A415A3"/>
    <w:rsid w:val="00A44348"/>
    <w:rsid w:val="00A47B95"/>
    <w:rsid w:val="00A47DFE"/>
    <w:rsid w:val="00A55074"/>
    <w:rsid w:val="00A55144"/>
    <w:rsid w:val="00A556CD"/>
    <w:rsid w:val="00A6156B"/>
    <w:rsid w:val="00A675D2"/>
    <w:rsid w:val="00A704FD"/>
    <w:rsid w:val="00A721DB"/>
    <w:rsid w:val="00A8309A"/>
    <w:rsid w:val="00A83AAF"/>
    <w:rsid w:val="00A85010"/>
    <w:rsid w:val="00A86A9F"/>
    <w:rsid w:val="00A95037"/>
    <w:rsid w:val="00A95712"/>
    <w:rsid w:val="00A962C3"/>
    <w:rsid w:val="00A96461"/>
    <w:rsid w:val="00A96D00"/>
    <w:rsid w:val="00AA311F"/>
    <w:rsid w:val="00AA6F79"/>
    <w:rsid w:val="00AB7C28"/>
    <w:rsid w:val="00AC0FB1"/>
    <w:rsid w:val="00AC14C8"/>
    <w:rsid w:val="00AC2506"/>
    <w:rsid w:val="00AC2CDF"/>
    <w:rsid w:val="00AC74D0"/>
    <w:rsid w:val="00AD7AAD"/>
    <w:rsid w:val="00AE15A8"/>
    <w:rsid w:val="00AE2FF7"/>
    <w:rsid w:val="00AF17A3"/>
    <w:rsid w:val="00B02C5F"/>
    <w:rsid w:val="00B03044"/>
    <w:rsid w:val="00B0386E"/>
    <w:rsid w:val="00B11200"/>
    <w:rsid w:val="00B174AE"/>
    <w:rsid w:val="00B24433"/>
    <w:rsid w:val="00B26891"/>
    <w:rsid w:val="00B33BC0"/>
    <w:rsid w:val="00B3707B"/>
    <w:rsid w:val="00B37A6B"/>
    <w:rsid w:val="00B41E1F"/>
    <w:rsid w:val="00B51097"/>
    <w:rsid w:val="00B5247B"/>
    <w:rsid w:val="00B55FC9"/>
    <w:rsid w:val="00B6182E"/>
    <w:rsid w:val="00B62D82"/>
    <w:rsid w:val="00B65734"/>
    <w:rsid w:val="00B662A4"/>
    <w:rsid w:val="00B70266"/>
    <w:rsid w:val="00B71E3E"/>
    <w:rsid w:val="00B74CA6"/>
    <w:rsid w:val="00B87E7D"/>
    <w:rsid w:val="00B9040B"/>
    <w:rsid w:val="00B90703"/>
    <w:rsid w:val="00B91A69"/>
    <w:rsid w:val="00B9219E"/>
    <w:rsid w:val="00B939B0"/>
    <w:rsid w:val="00B93FC7"/>
    <w:rsid w:val="00B96385"/>
    <w:rsid w:val="00BA0BBC"/>
    <w:rsid w:val="00BA11B5"/>
    <w:rsid w:val="00BA1EB6"/>
    <w:rsid w:val="00BB6748"/>
    <w:rsid w:val="00BC143D"/>
    <w:rsid w:val="00BC41D2"/>
    <w:rsid w:val="00BC475C"/>
    <w:rsid w:val="00BC682B"/>
    <w:rsid w:val="00BD0E96"/>
    <w:rsid w:val="00BD208D"/>
    <w:rsid w:val="00BD70AD"/>
    <w:rsid w:val="00BE7346"/>
    <w:rsid w:val="00BF5157"/>
    <w:rsid w:val="00BF540D"/>
    <w:rsid w:val="00BF578D"/>
    <w:rsid w:val="00C0375E"/>
    <w:rsid w:val="00C04426"/>
    <w:rsid w:val="00C10778"/>
    <w:rsid w:val="00C1281A"/>
    <w:rsid w:val="00C12F9B"/>
    <w:rsid w:val="00C13134"/>
    <w:rsid w:val="00C1354D"/>
    <w:rsid w:val="00C148CB"/>
    <w:rsid w:val="00C16C5F"/>
    <w:rsid w:val="00C20475"/>
    <w:rsid w:val="00C20B6C"/>
    <w:rsid w:val="00C221F5"/>
    <w:rsid w:val="00C2368A"/>
    <w:rsid w:val="00C23AB0"/>
    <w:rsid w:val="00C30E1E"/>
    <w:rsid w:val="00C33ACB"/>
    <w:rsid w:val="00C36BDC"/>
    <w:rsid w:val="00C4154C"/>
    <w:rsid w:val="00C42779"/>
    <w:rsid w:val="00C4287C"/>
    <w:rsid w:val="00C4532F"/>
    <w:rsid w:val="00C62ABC"/>
    <w:rsid w:val="00C658DC"/>
    <w:rsid w:val="00C67C75"/>
    <w:rsid w:val="00C75E71"/>
    <w:rsid w:val="00C77D8E"/>
    <w:rsid w:val="00C8003C"/>
    <w:rsid w:val="00C80124"/>
    <w:rsid w:val="00C80D38"/>
    <w:rsid w:val="00C80E6D"/>
    <w:rsid w:val="00C81D09"/>
    <w:rsid w:val="00C8284F"/>
    <w:rsid w:val="00C83868"/>
    <w:rsid w:val="00C90DA4"/>
    <w:rsid w:val="00C919F7"/>
    <w:rsid w:val="00C93966"/>
    <w:rsid w:val="00C93BD8"/>
    <w:rsid w:val="00C956E0"/>
    <w:rsid w:val="00C96E99"/>
    <w:rsid w:val="00CA00BD"/>
    <w:rsid w:val="00CA25F9"/>
    <w:rsid w:val="00CA32C9"/>
    <w:rsid w:val="00CA534A"/>
    <w:rsid w:val="00CB5C24"/>
    <w:rsid w:val="00CC1133"/>
    <w:rsid w:val="00CD14EB"/>
    <w:rsid w:val="00CD2044"/>
    <w:rsid w:val="00CD3956"/>
    <w:rsid w:val="00CE06E9"/>
    <w:rsid w:val="00CE10E5"/>
    <w:rsid w:val="00CE2B59"/>
    <w:rsid w:val="00CE3DCE"/>
    <w:rsid w:val="00CE4377"/>
    <w:rsid w:val="00CE5D24"/>
    <w:rsid w:val="00CE6A1B"/>
    <w:rsid w:val="00CF1D1D"/>
    <w:rsid w:val="00CF1ED0"/>
    <w:rsid w:val="00CF5C1F"/>
    <w:rsid w:val="00CF705D"/>
    <w:rsid w:val="00CF7C50"/>
    <w:rsid w:val="00D0011D"/>
    <w:rsid w:val="00D02CFF"/>
    <w:rsid w:val="00D030F9"/>
    <w:rsid w:val="00D034CA"/>
    <w:rsid w:val="00D03BA0"/>
    <w:rsid w:val="00D041F5"/>
    <w:rsid w:val="00D04C7D"/>
    <w:rsid w:val="00D06554"/>
    <w:rsid w:val="00D07CDD"/>
    <w:rsid w:val="00D07FA7"/>
    <w:rsid w:val="00D1475D"/>
    <w:rsid w:val="00D152BB"/>
    <w:rsid w:val="00D176B7"/>
    <w:rsid w:val="00D22F31"/>
    <w:rsid w:val="00D22FE8"/>
    <w:rsid w:val="00D31B1E"/>
    <w:rsid w:val="00D34D8C"/>
    <w:rsid w:val="00D41A7B"/>
    <w:rsid w:val="00D45335"/>
    <w:rsid w:val="00D53AB2"/>
    <w:rsid w:val="00D55A3F"/>
    <w:rsid w:val="00D57C1B"/>
    <w:rsid w:val="00D60046"/>
    <w:rsid w:val="00D64DF0"/>
    <w:rsid w:val="00D660DB"/>
    <w:rsid w:val="00D73153"/>
    <w:rsid w:val="00D74EDF"/>
    <w:rsid w:val="00D77446"/>
    <w:rsid w:val="00D82CE7"/>
    <w:rsid w:val="00D82E3E"/>
    <w:rsid w:val="00D87555"/>
    <w:rsid w:val="00D92182"/>
    <w:rsid w:val="00DA59C3"/>
    <w:rsid w:val="00DA6E76"/>
    <w:rsid w:val="00DB2DF9"/>
    <w:rsid w:val="00DC2D09"/>
    <w:rsid w:val="00DC603B"/>
    <w:rsid w:val="00DD7E50"/>
    <w:rsid w:val="00DE5728"/>
    <w:rsid w:val="00DE6809"/>
    <w:rsid w:val="00DF440D"/>
    <w:rsid w:val="00E0015A"/>
    <w:rsid w:val="00E00C06"/>
    <w:rsid w:val="00E061F1"/>
    <w:rsid w:val="00E279CB"/>
    <w:rsid w:val="00E428EC"/>
    <w:rsid w:val="00E43AA0"/>
    <w:rsid w:val="00E5580F"/>
    <w:rsid w:val="00E6055A"/>
    <w:rsid w:val="00E627D2"/>
    <w:rsid w:val="00E62C67"/>
    <w:rsid w:val="00E70C96"/>
    <w:rsid w:val="00E71D75"/>
    <w:rsid w:val="00E836F7"/>
    <w:rsid w:val="00E94AB2"/>
    <w:rsid w:val="00E95D0E"/>
    <w:rsid w:val="00EA1BD4"/>
    <w:rsid w:val="00EA215F"/>
    <w:rsid w:val="00EA729B"/>
    <w:rsid w:val="00EC3346"/>
    <w:rsid w:val="00EC61E9"/>
    <w:rsid w:val="00ED3D18"/>
    <w:rsid w:val="00ED71EA"/>
    <w:rsid w:val="00EE2B3B"/>
    <w:rsid w:val="00EE360C"/>
    <w:rsid w:val="00EE689D"/>
    <w:rsid w:val="00EF3D6C"/>
    <w:rsid w:val="00EF6F68"/>
    <w:rsid w:val="00EF7C3D"/>
    <w:rsid w:val="00F07B2F"/>
    <w:rsid w:val="00F157BD"/>
    <w:rsid w:val="00F20284"/>
    <w:rsid w:val="00F22130"/>
    <w:rsid w:val="00F27624"/>
    <w:rsid w:val="00F320EC"/>
    <w:rsid w:val="00F32E4D"/>
    <w:rsid w:val="00F345A6"/>
    <w:rsid w:val="00F41905"/>
    <w:rsid w:val="00F42594"/>
    <w:rsid w:val="00F45DBA"/>
    <w:rsid w:val="00F4611A"/>
    <w:rsid w:val="00F531E1"/>
    <w:rsid w:val="00F55D5C"/>
    <w:rsid w:val="00F56E4C"/>
    <w:rsid w:val="00F56FE1"/>
    <w:rsid w:val="00F609A4"/>
    <w:rsid w:val="00F65A11"/>
    <w:rsid w:val="00F727E3"/>
    <w:rsid w:val="00F72E1B"/>
    <w:rsid w:val="00F869B0"/>
    <w:rsid w:val="00F869C2"/>
    <w:rsid w:val="00F86A10"/>
    <w:rsid w:val="00F9013D"/>
    <w:rsid w:val="00F948AE"/>
    <w:rsid w:val="00F9550B"/>
    <w:rsid w:val="00F959A0"/>
    <w:rsid w:val="00FB4076"/>
    <w:rsid w:val="00FC4B0C"/>
    <w:rsid w:val="00FC59D1"/>
    <w:rsid w:val="00FD1344"/>
    <w:rsid w:val="00FD5A63"/>
    <w:rsid w:val="00FD7FB0"/>
    <w:rsid w:val="00FD7FCC"/>
    <w:rsid w:val="00FE1DE5"/>
    <w:rsid w:val="00FE20E9"/>
    <w:rsid w:val="00FE69FA"/>
    <w:rsid w:val="00FE6C2D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949"/>
  </w:style>
  <w:style w:type="paragraph" w:styleId="1">
    <w:name w:val="heading 1"/>
    <w:basedOn w:val="a"/>
    <w:next w:val="a"/>
    <w:link w:val="10"/>
    <w:qFormat/>
    <w:rsid w:val="006B694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6B694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6B6949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6B6949"/>
    <w:pPr>
      <w:spacing w:after="120" w:line="480" w:lineRule="auto"/>
    </w:pPr>
  </w:style>
  <w:style w:type="paragraph" w:customStyle="1" w:styleId="14">
    <w:name w:val="Стиль 14 пт полужирный По центру"/>
    <w:rsid w:val="006B6949"/>
    <w:pPr>
      <w:jc w:val="center"/>
    </w:pPr>
    <w:rPr>
      <w:b/>
      <w:bCs/>
      <w:sz w:val="28"/>
    </w:rPr>
  </w:style>
  <w:style w:type="paragraph" w:customStyle="1" w:styleId="14125">
    <w:name w:val="Стиль 14 пт По ширине Первая строка:  125 см"/>
    <w:rsid w:val="006B6949"/>
    <w:pPr>
      <w:ind w:firstLine="709"/>
      <w:jc w:val="both"/>
    </w:pPr>
    <w:rPr>
      <w:sz w:val="28"/>
    </w:rPr>
  </w:style>
  <w:style w:type="paragraph" w:styleId="a3">
    <w:name w:val="Body Text"/>
    <w:basedOn w:val="a"/>
    <w:link w:val="a4"/>
    <w:rsid w:val="00C658DC"/>
    <w:pPr>
      <w:spacing w:after="120"/>
    </w:pPr>
  </w:style>
  <w:style w:type="character" w:customStyle="1" w:styleId="a5">
    <w:name w:val="текст Знак"/>
    <w:link w:val="a6"/>
    <w:rsid w:val="00C8003C"/>
    <w:rPr>
      <w:bCs/>
      <w:sz w:val="28"/>
      <w:szCs w:val="28"/>
      <w:lang w:val="ru-RU" w:eastAsia="ru-RU" w:bidi="ar-SA"/>
    </w:rPr>
  </w:style>
  <w:style w:type="paragraph" w:customStyle="1" w:styleId="a6">
    <w:name w:val="текст"/>
    <w:link w:val="a5"/>
    <w:rsid w:val="00C8003C"/>
    <w:pPr>
      <w:widowControl w:val="0"/>
      <w:ind w:firstLine="709"/>
      <w:jc w:val="both"/>
    </w:pPr>
    <w:rPr>
      <w:bCs/>
      <w:sz w:val="28"/>
      <w:szCs w:val="28"/>
    </w:rPr>
  </w:style>
  <w:style w:type="character" w:customStyle="1" w:styleId="a7">
    <w:name w:val="Подпись к картинке_"/>
    <w:link w:val="a8"/>
    <w:locked/>
    <w:rsid w:val="005F4075"/>
    <w:rPr>
      <w:sz w:val="27"/>
      <w:szCs w:val="27"/>
      <w:lang w:bidi="ar-SA"/>
    </w:rPr>
  </w:style>
  <w:style w:type="paragraph" w:customStyle="1" w:styleId="a8">
    <w:name w:val="Подпись к картинке"/>
    <w:basedOn w:val="a"/>
    <w:link w:val="a7"/>
    <w:rsid w:val="005F4075"/>
    <w:pPr>
      <w:shd w:val="clear" w:color="auto" w:fill="FFFFFF"/>
      <w:spacing w:line="240" w:lineRule="atLeast"/>
    </w:pPr>
    <w:rPr>
      <w:sz w:val="27"/>
      <w:szCs w:val="27"/>
    </w:rPr>
  </w:style>
  <w:style w:type="character" w:customStyle="1" w:styleId="22">
    <w:name w:val="Заголовок №2_"/>
    <w:link w:val="23"/>
    <w:locked/>
    <w:rsid w:val="005F4075"/>
    <w:rPr>
      <w:b/>
      <w:bCs/>
      <w:sz w:val="27"/>
      <w:szCs w:val="27"/>
      <w:lang w:bidi="ar-SA"/>
    </w:rPr>
  </w:style>
  <w:style w:type="paragraph" w:customStyle="1" w:styleId="23">
    <w:name w:val="Заголовок №2"/>
    <w:basedOn w:val="a"/>
    <w:link w:val="22"/>
    <w:rsid w:val="005F4075"/>
    <w:pPr>
      <w:shd w:val="clear" w:color="auto" w:fill="FFFFFF"/>
      <w:spacing w:before="720" w:line="320" w:lineRule="exact"/>
      <w:outlineLvl w:val="1"/>
    </w:pPr>
    <w:rPr>
      <w:b/>
      <w:bCs/>
      <w:sz w:val="27"/>
      <w:szCs w:val="27"/>
    </w:rPr>
  </w:style>
  <w:style w:type="character" w:customStyle="1" w:styleId="3pt">
    <w:name w:val="Основной текст + Интервал 3 pt"/>
    <w:rsid w:val="005F4075"/>
    <w:rPr>
      <w:spacing w:val="70"/>
      <w:sz w:val="27"/>
      <w:szCs w:val="27"/>
      <w:lang w:bidi="ar-SA"/>
    </w:rPr>
  </w:style>
  <w:style w:type="character" w:customStyle="1" w:styleId="24">
    <w:name w:val="Основной текст (2)_"/>
    <w:link w:val="25"/>
    <w:locked/>
    <w:rsid w:val="006803A5"/>
    <w:rPr>
      <w:sz w:val="24"/>
      <w:szCs w:val="24"/>
      <w:lang w:bidi="ar-SA"/>
    </w:rPr>
  </w:style>
  <w:style w:type="paragraph" w:customStyle="1" w:styleId="25">
    <w:name w:val="Основной текст (2)"/>
    <w:basedOn w:val="a"/>
    <w:link w:val="24"/>
    <w:rsid w:val="006803A5"/>
    <w:pPr>
      <w:shd w:val="clear" w:color="auto" w:fill="FFFFFF"/>
      <w:spacing w:before="300" w:line="421" w:lineRule="exact"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33CA"/>
  </w:style>
  <w:style w:type="paragraph" w:styleId="a9">
    <w:name w:val="Body Text Indent"/>
    <w:basedOn w:val="a"/>
    <w:rsid w:val="00084EBD"/>
    <w:pPr>
      <w:spacing w:after="120"/>
      <w:ind w:left="283"/>
    </w:pPr>
  </w:style>
  <w:style w:type="paragraph" w:styleId="aa">
    <w:name w:val="Title"/>
    <w:basedOn w:val="a"/>
    <w:link w:val="ab"/>
    <w:qFormat/>
    <w:rsid w:val="009478DE"/>
    <w:pPr>
      <w:jc w:val="center"/>
    </w:pPr>
    <w:rPr>
      <w:sz w:val="28"/>
      <w:szCs w:val="28"/>
    </w:rPr>
  </w:style>
  <w:style w:type="character" w:customStyle="1" w:styleId="ab">
    <w:name w:val="Название Знак"/>
    <w:link w:val="aa"/>
    <w:rsid w:val="009478DE"/>
    <w:rPr>
      <w:sz w:val="28"/>
      <w:szCs w:val="28"/>
    </w:rPr>
  </w:style>
  <w:style w:type="paragraph" w:styleId="ac">
    <w:name w:val="No Spacing"/>
    <w:link w:val="ad"/>
    <w:uiPriority w:val="1"/>
    <w:qFormat/>
    <w:rsid w:val="00A556CD"/>
  </w:style>
  <w:style w:type="character" w:customStyle="1" w:styleId="ad">
    <w:name w:val="Без интервала Знак"/>
    <w:link w:val="ac"/>
    <w:uiPriority w:val="1"/>
    <w:rsid w:val="00CE3DCE"/>
    <w:rPr>
      <w:lang w:val="ru-RU" w:eastAsia="ru-RU" w:bidi="ar-SA"/>
    </w:rPr>
  </w:style>
  <w:style w:type="character" w:styleId="ae">
    <w:name w:val="Hyperlink"/>
    <w:basedOn w:val="a0"/>
    <w:rsid w:val="009A0FE4"/>
    <w:rPr>
      <w:color w:val="0000FF"/>
      <w:u w:val="single"/>
    </w:rPr>
  </w:style>
  <w:style w:type="paragraph" w:styleId="af">
    <w:name w:val="Balloon Text"/>
    <w:basedOn w:val="a"/>
    <w:link w:val="af0"/>
    <w:rsid w:val="00F07B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07B2F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A197B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A86A9F"/>
    <w:rPr>
      <w:color w:val="106BBE"/>
    </w:rPr>
  </w:style>
  <w:style w:type="character" w:customStyle="1" w:styleId="af3">
    <w:name w:val="Основной текст_"/>
    <w:basedOn w:val="a0"/>
    <w:link w:val="26"/>
    <w:rsid w:val="00956A34"/>
    <w:rPr>
      <w:spacing w:val="7"/>
      <w:shd w:val="clear" w:color="auto" w:fill="FFFFFF"/>
    </w:rPr>
  </w:style>
  <w:style w:type="paragraph" w:customStyle="1" w:styleId="26">
    <w:name w:val="Основной текст2"/>
    <w:basedOn w:val="a"/>
    <w:link w:val="af3"/>
    <w:rsid w:val="00956A34"/>
    <w:pPr>
      <w:widowControl w:val="0"/>
      <w:shd w:val="clear" w:color="auto" w:fill="FFFFFF"/>
      <w:spacing w:before="240" w:line="278" w:lineRule="exact"/>
      <w:jc w:val="both"/>
    </w:pPr>
    <w:rPr>
      <w:spacing w:val="7"/>
    </w:rPr>
  </w:style>
  <w:style w:type="character" w:customStyle="1" w:styleId="af4">
    <w:name w:val="Сравнение редакций. Добавленный фрагмент"/>
    <w:uiPriority w:val="99"/>
    <w:rsid w:val="00826789"/>
    <w:rPr>
      <w:color w:val="000000"/>
      <w:shd w:val="clear" w:color="auto" w:fill="C1D7FF"/>
    </w:rPr>
  </w:style>
  <w:style w:type="paragraph" w:customStyle="1" w:styleId="af5">
    <w:name w:val="Заголовок статьи"/>
    <w:basedOn w:val="a"/>
    <w:next w:val="a"/>
    <w:uiPriority w:val="99"/>
    <w:rsid w:val="007926B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6">
    <w:name w:val="Emphasis"/>
    <w:basedOn w:val="a0"/>
    <w:qFormat/>
    <w:rsid w:val="00057C74"/>
    <w:rPr>
      <w:i/>
      <w:iCs/>
    </w:rPr>
  </w:style>
  <w:style w:type="paragraph" w:customStyle="1" w:styleId="af7">
    <w:name w:val="Информация об изменениях"/>
    <w:basedOn w:val="a"/>
    <w:next w:val="a"/>
    <w:uiPriority w:val="99"/>
    <w:rsid w:val="005D17B5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D17B5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af9">
    <w:name w:val="caption"/>
    <w:basedOn w:val="a"/>
    <w:next w:val="a"/>
    <w:uiPriority w:val="35"/>
    <w:semiHidden/>
    <w:unhideWhenUsed/>
    <w:qFormat/>
    <w:rsid w:val="005246FF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ConsPlusNormal">
    <w:name w:val="ConsPlusNormal"/>
    <w:rsid w:val="005246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197444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rsid w:val="00197444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rsid w:val="00197444"/>
    <w:rPr>
      <w:b/>
      <w:sz w:val="24"/>
    </w:rPr>
  </w:style>
  <w:style w:type="paragraph" w:styleId="afa">
    <w:name w:val="List Paragraph"/>
    <w:basedOn w:val="a"/>
    <w:uiPriority w:val="99"/>
    <w:qFormat/>
    <w:rsid w:val="001974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Нормальный (таблица)"/>
    <w:basedOn w:val="a"/>
    <w:next w:val="a"/>
    <w:uiPriority w:val="99"/>
    <w:rsid w:val="0019744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1974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d">
    <w:name w:val="Цветовое выделение"/>
    <w:uiPriority w:val="99"/>
    <w:rsid w:val="00197444"/>
    <w:rPr>
      <w:b/>
      <w:bCs/>
      <w:color w:val="26282F"/>
      <w:sz w:val="26"/>
      <w:szCs w:val="26"/>
    </w:rPr>
  </w:style>
  <w:style w:type="paragraph" w:customStyle="1" w:styleId="consplusnormal0">
    <w:name w:val="consplusnormal"/>
    <w:basedOn w:val="a"/>
    <w:rsid w:val="00D06554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E30E8"/>
    <w:pPr>
      <w:spacing w:before="100" w:beforeAutospacing="1" w:after="100" w:afterAutospacing="1"/>
    </w:pPr>
    <w:rPr>
      <w:sz w:val="24"/>
      <w:szCs w:val="24"/>
    </w:rPr>
  </w:style>
  <w:style w:type="paragraph" w:customStyle="1" w:styleId="afe">
    <w:name w:val="Оглавление"/>
    <w:basedOn w:val="a"/>
    <w:next w:val="a"/>
    <w:link w:val="aff"/>
    <w:rsid w:val="009C5393"/>
    <w:pPr>
      <w:widowControl w:val="0"/>
      <w:autoSpaceDE w:val="0"/>
      <w:autoSpaceDN w:val="0"/>
      <w:adjustRightInd w:val="0"/>
      <w:ind w:left="140"/>
      <w:jc w:val="both"/>
    </w:pPr>
    <w:rPr>
      <w:rFonts w:ascii="Arial" w:hAnsi="Arial" w:cs="Arial"/>
      <w:sz w:val="24"/>
      <w:szCs w:val="24"/>
    </w:rPr>
  </w:style>
  <w:style w:type="character" w:customStyle="1" w:styleId="11">
    <w:name w:val="Заголовок №1_"/>
    <w:link w:val="12"/>
    <w:rsid w:val="009C5393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9C5393"/>
    <w:pPr>
      <w:widowControl w:val="0"/>
      <w:shd w:val="clear" w:color="auto" w:fill="FFFFFF"/>
      <w:spacing w:before="300" w:after="300" w:line="0" w:lineRule="atLeast"/>
      <w:jc w:val="both"/>
      <w:outlineLvl w:val="0"/>
    </w:pPr>
    <w:rPr>
      <w:b/>
      <w:bCs/>
    </w:rPr>
  </w:style>
  <w:style w:type="character" w:customStyle="1" w:styleId="aff">
    <w:name w:val="Оглавление_"/>
    <w:link w:val="afe"/>
    <w:rsid w:val="009C5393"/>
    <w:rPr>
      <w:rFonts w:ascii="Arial" w:hAnsi="Arial" w:cs="Arial"/>
      <w:sz w:val="24"/>
      <w:szCs w:val="24"/>
    </w:rPr>
  </w:style>
  <w:style w:type="character" w:customStyle="1" w:styleId="31">
    <w:name w:val="Оглавление (3)"/>
    <w:rsid w:val="009C53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DefinitionList">
    <w:name w:val="Definition List"/>
    <w:basedOn w:val="a"/>
    <w:next w:val="a"/>
    <w:rsid w:val="003231BA"/>
    <w:pPr>
      <w:autoSpaceDE w:val="0"/>
      <w:autoSpaceDN w:val="0"/>
      <w:adjustRightInd w:val="0"/>
      <w:ind w:left="36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8" Type="http://schemas.openxmlformats.org/officeDocument/2006/relationships/hyperlink" Target="garantF1://12032953.50000" TargetMode="External"/><Relationship Id="rId26" Type="http://schemas.openxmlformats.org/officeDocument/2006/relationships/hyperlink" Target="garantF1://36868984.1400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36868984.10291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7" Type="http://schemas.openxmlformats.org/officeDocument/2006/relationships/hyperlink" Target="garantF1://12027193.1500" TargetMode="External"/><Relationship Id="rId25" Type="http://schemas.openxmlformats.org/officeDocument/2006/relationships/hyperlink" Target="garantF1://36868984.1032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36868984.10000" TargetMode="External"/><Relationship Id="rId20" Type="http://schemas.openxmlformats.org/officeDocument/2006/relationships/hyperlink" Target="garantF1://36868984.1029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24" Type="http://schemas.openxmlformats.org/officeDocument/2006/relationships/hyperlink" Target="garantF1://36868984.1029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36868984.1029" TargetMode="External"/><Relationship Id="rId23" Type="http://schemas.openxmlformats.org/officeDocument/2006/relationships/hyperlink" Target="garantF1://36868984.1029" TargetMode="External"/><Relationship Id="rId28" Type="http://schemas.openxmlformats.org/officeDocument/2006/relationships/theme" Target="theme/theme1.xml"/><Relationship Id="rId10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19" Type="http://schemas.openxmlformats.org/officeDocument/2006/relationships/hyperlink" Target="garantF1://10800200.20026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1992.0" TargetMode="External"/><Relationship Id="rId14" Type="http://schemas.openxmlformats.org/officeDocument/2006/relationships/hyperlink" Target="file:///C:\Users\&#1055;&#1088;&#1086;&#1095;&#1085;&#1086;&#1086;&#1082;&#1086;&#1087;\Desktop\&#1087;&#1086;&#1089;&#1090;&#1072;&#1085;&#1086;&#1074;&#1083;&#1077;&#1085;&#1080;&#1077;%20&#1085;&#1072;%20&#1088;&#1072;&#1079;&#1084;&#1077;&#1097;&#1077;&#1085;&#1080;&#1077;%20&#1053;&#1058;&#1054;%20&#1082;&#1086;&#1085;&#1082;&#1091;&#1088;&#1089;\&#1087;&#1088;&#1086;&#1077;&#1082;&#1090;%20&#1074;&#1085;&#1077;&#1089;&#1077;&#1085;&#1080;&#1077;%20&#1074;%20&#1087;&#1086;&#1088;&#1103;&#1076;&#1086;&#1082;%20&#1053;&#1058;&#1054;.docx" TargetMode="External"/><Relationship Id="rId22" Type="http://schemas.openxmlformats.org/officeDocument/2006/relationships/hyperlink" Target="garantF1://12025267.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F4B7E4-01C8-4978-BCBF-98F68FF5B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29</Pages>
  <Words>8395</Words>
  <Characters>47855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56138</CharactersWithSpaces>
  <SharedDoc>false</SharedDoc>
  <HLinks>
    <vt:vector size="6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sub_8205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ADMIN</cp:lastModifiedBy>
  <cp:revision>19</cp:revision>
  <cp:lastPrinted>2021-01-27T11:24:00Z</cp:lastPrinted>
  <dcterms:created xsi:type="dcterms:W3CDTF">2020-12-16T06:38:00Z</dcterms:created>
  <dcterms:modified xsi:type="dcterms:W3CDTF">2021-01-29T06:58:00Z</dcterms:modified>
</cp:coreProperties>
</file>