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441564" w:rsidRDefault="0044156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50B4C" w:rsidRPr="005D0B44" w:rsidRDefault="00A50B4C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proofErr w:type="spellStart"/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41564" w:rsidRDefault="00A50B4C" w:rsidP="00441564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>района от</w:t>
      </w:r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23 сентября 2016 </w:t>
      </w: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</w:t>
      </w:r>
    </w:p>
    <w:p w:rsidR="00A50B4C" w:rsidRPr="00441564" w:rsidRDefault="00A50B4C" w:rsidP="00441564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28/176«Об установлении налога</w:t>
      </w: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имущество физических лиц</w:t>
      </w:r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50B4C" w:rsidRDefault="00A50B4C" w:rsidP="00A50B4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41564" w:rsidRPr="005D0B44" w:rsidRDefault="00441564" w:rsidP="00A50B4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0B4C" w:rsidRPr="005D0B44" w:rsidRDefault="00A50B4C" w:rsidP="00B224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</w:t>
      </w:r>
      <w:proofErr w:type="gramEnd"/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и отдельные законодательные акты Российской Федерации о налогах и сборах»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br/>
        <w:t xml:space="preserve">от 29 сентября 2019 года № 325-ФЗ «О внесении изменений в части первую и вторую Налогового кодекса Российской Федерации», Федеральным законом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br/>
        <w:t>от 29 сентября 2019 года № 321-ФЗ «О внесении изменений в часть вторую Налогового кодекса Российской Федерации», руководствуясь Уставом</w:t>
      </w:r>
      <w:proofErr w:type="gramEnd"/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5D0B44"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района, Совет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района решил: 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1. Внести изменения в решение Совета</w:t>
      </w:r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района от </w:t>
      </w:r>
      <w:r w:rsidR="005D0B44">
        <w:rPr>
          <w:rFonts w:ascii="Times New Roman" w:eastAsia="Times New Roman" w:hAnsi="Times New Roman" w:cs="Times New Roman"/>
          <w:sz w:val="28"/>
          <w:szCs w:val="28"/>
        </w:rPr>
        <w:t>23 сентября 2016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5D0B44">
        <w:rPr>
          <w:rFonts w:ascii="Times New Roman" w:eastAsia="Times New Roman" w:hAnsi="Times New Roman" w:cs="Times New Roman"/>
          <w:sz w:val="28"/>
          <w:szCs w:val="28"/>
        </w:rPr>
        <w:t>28/176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 w:rsidR="005D0B44">
        <w:rPr>
          <w:rFonts w:ascii="Times New Roman" w:eastAsia="Times New Roman" w:hAnsi="Times New Roman" w:cs="Times New Roman"/>
          <w:sz w:val="28"/>
          <w:szCs w:val="28"/>
        </w:rPr>
        <w:t>б установлении  налога на имущество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»  (далее – Решение):</w:t>
      </w:r>
    </w:p>
    <w:p w:rsidR="00A50B4C" w:rsidRPr="005D0B44" w:rsidRDefault="003B3F4E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В строке 1 пункта 4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Решения слова «, </w:t>
      </w:r>
      <w:proofErr w:type="gramStart"/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предоставленных</w:t>
      </w:r>
      <w:proofErr w:type="gramEnd"/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» и 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br/>
        <w:t>«, дачного» исключить.</w:t>
      </w:r>
    </w:p>
    <w:p w:rsidR="00A50B4C" w:rsidRPr="005D0B44" w:rsidRDefault="003B3F4E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0F4DF1">
        <w:rPr>
          <w:rFonts w:ascii="Times New Roman" w:eastAsia="Times New Roman" w:hAnsi="Times New Roman" w:cs="Times New Roman"/>
          <w:sz w:val="28"/>
          <w:szCs w:val="28"/>
        </w:rPr>
        <w:t>ункт 5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Решения дополни</w:t>
      </w:r>
      <w:r w:rsidR="00746812" w:rsidRPr="005D0B44"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бзац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B224A0" w:rsidRPr="003B3F4E">
        <w:rPr>
          <w:rFonts w:ascii="Times New Roman" w:eastAsia="Times New Roman" w:hAnsi="Times New Roman" w:cs="Times New Roman"/>
          <w:sz w:val="28"/>
          <w:szCs w:val="28"/>
        </w:rPr>
        <w:t xml:space="preserve"> третьим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224A0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>Уведомление о выбранных объектах налогообложения, в отношении которых предоставляется налоговая льгота, представляется налогоплательщиками - физическими лицами в налоговый орган по своему выбору в срок, у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становленный п. 7 ст. 407 НК РФ</w:t>
      </w:r>
      <w:proofErr w:type="gramStart"/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723A7" w:rsidRPr="005D0B44">
        <w:rPr>
          <w:rFonts w:ascii="Times New Roman" w:hAnsi="Times New Roman" w:cs="Times New Roman"/>
          <w:sz w:val="28"/>
          <w:szCs w:val="28"/>
        </w:rPr>
        <w:t xml:space="preserve"> 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D723A7" w:rsidRPr="005D0B44" w:rsidRDefault="003B3F4E" w:rsidP="00D723A7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892EBD">
        <w:rPr>
          <w:rFonts w:ascii="Times New Roman" w:eastAsia="Times New Roman" w:hAnsi="Times New Roman" w:cs="Times New Roman"/>
          <w:sz w:val="28"/>
          <w:szCs w:val="28"/>
        </w:rPr>
        <w:t>ункт 5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Решения дополнить абзацем </w:t>
      </w:r>
      <w:r w:rsidR="00D723A7" w:rsidRPr="003B3F4E">
        <w:rPr>
          <w:rFonts w:ascii="Times New Roman" w:eastAsia="Times New Roman" w:hAnsi="Times New Roman" w:cs="Times New Roman"/>
          <w:sz w:val="28"/>
          <w:szCs w:val="28"/>
        </w:rPr>
        <w:t>четвертым</w:t>
      </w:r>
      <w:r w:rsidR="00D723A7" w:rsidRPr="00892EB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D723A7" w:rsidRPr="005D0B44" w:rsidRDefault="00D723A7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hAnsi="Times New Roman" w:cs="Times New Roman"/>
          <w:sz w:val="28"/>
          <w:szCs w:val="28"/>
        </w:rPr>
        <w:t>«Уведомление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</w:t>
      </w:r>
      <w:proofErr w:type="gramStart"/>
      <w:r w:rsidRPr="005D0B44">
        <w:rPr>
          <w:rFonts w:ascii="Times New Roman" w:hAnsi="Times New Roman" w:cs="Times New Roman"/>
          <w:sz w:val="28"/>
          <w:szCs w:val="28"/>
        </w:rPr>
        <w:t>.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r w:rsidR="00892EBD"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Эксперту администрации </w:t>
      </w:r>
      <w:proofErr w:type="spellStart"/>
      <w:r w:rsidR="00892EBD">
        <w:rPr>
          <w:rFonts w:ascii="Times New Roman" w:eastAsia="SimSun" w:hAnsi="Times New Roman" w:cs="Times New Roman"/>
          <w:sz w:val="28"/>
          <w:szCs w:val="28"/>
          <w:lang w:eastAsia="ar-SA"/>
        </w:rPr>
        <w:t>Бесскорбненского</w:t>
      </w:r>
      <w:proofErr w:type="spellEnd"/>
      <w:r w:rsidR="00892EBD"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892EBD">
        <w:rPr>
          <w:rFonts w:ascii="Times New Roman" w:eastAsia="SimSun" w:hAnsi="Times New Roman" w:cs="Times New Roman"/>
          <w:sz w:val="28"/>
          <w:szCs w:val="28"/>
          <w:lang w:eastAsia="ar-SA"/>
        </w:rPr>
        <w:t>Новокубанского</w:t>
      </w:r>
      <w:proofErr w:type="spellEnd"/>
      <w:r w:rsidR="00892EB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района </w:t>
      </w:r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опубликование  издании Информационного</w:t>
      </w:r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бюллетня</w:t>
      </w:r>
      <w:proofErr w:type="spellEnd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Вестник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</w:t>
      </w:r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разместить на официальном сайте администрации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информационно-телекоммуникационной сети «Интернет» не позднее 30 ноября 2019 года.</w:t>
      </w:r>
    </w:p>
    <w:p w:rsidR="00A50B4C" w:rsidRPr="005D0B44" w:rsidRDefault="003B3F4E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Подпункты 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F16C4">
        <w:rPr>
          <w:rFonts w:ascii="Times New Roman" w:eastAsia="Times New Roman" w:hAnsi="Times New Roman" w:cs="Times New Roman"/>
          <w:sz w:val="28"/>
          <w:szCs w:val="28"/>
        </w:rPr>
        <w:t>2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пункта 1  настоящего решения вступает в силу со дня его официального опубликования и распространяется на правоотношения, возникшие с 15 апреля 2019 года.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4. Подпункт 1.</w:t>
      </w:r>
      <w:r w:rsidR="006F16C4">
        <w:rPr>
          <w:rFonts w:ascii="Times New Roman" w:eastAsia="Times New Roman" w:hAnsi="Times New Roman" w:cs="Times New Roman"/>
          <w:sz w:val="28"/>
          <w:szCs w:val="28"/>
        </w:rPr>
        <w:t>1</w:t>
      </w:r>
      <w:r w:rsidR="003B3F4E">
        <w:rPr>
          <w:rFonts w:ascii="Times New Roman" w:eastAsia="Times New Roman" w:hAnsi="Times New Roman" w:cs="Times New Roman"/>
          <w:sz w:val="28"/>
          <w:szCs w:val="28"/>
        </w:rPr>
        <w:t>, 1.3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пункта 1 настоящего решения вступает в силу по истечении месяца со дня его официального опубликования и распространяется на правоотношения, возникшие с 29 октября 2019 года.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5. Пункт 2 настоящего решения вступает в силу со дня его официального опубликования.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24A0" w:rsidRPr="005D0B44" w:rsidRDefault="00B224A0" w:rsidP="00D723A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3B3F4E" w:rsidRPr="009E560B" w:rsidTr="005A383E">
        <w:trPr>
          <w:trHeight w:val="497"/>
        </w:trPr>
        <w:tc>
          <w:tcPr>
            <w:tcW w:w="4673" w:type="dxa"/>
            <w:shd w:val="clear" w:color="auto" w:fill="auto"/>
          </w:tcPr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181" w:type="dxa"/>
            <w:shd w:val="clear" w:color="auto" w:fill="auto"/>
          </w:tcPr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9E560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br/>
              <w:t xml:space="preserve">сельского поселения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Д.А.Кирин</w:t>
            </w:r>
            <w:proofErr w:type="spellEnd"/>
          </w:p>
        </w:tc>
      </w:tr>
    </w:tbl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41564" w:rsidRDefault="00441564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41564" w:rsidRDefault="00441564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41564" w:rsidRDefault="00441564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41564" w:rsidRPr="009E560B" w:rsidRDefault="00441564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3B3F4E" w:rsidRPr="009E560B" w:rsidRDefault="003B3F4E" w:rsidP="003B3F4E">
      <w:pPr>
        <w:pStyle w:val="a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проекта Решения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441564">
        <w:rPr>
          <w:rFonts w:ascii="Times New Roman" w:hAnsi="Times New Roman" w:cs="Times New Roman"/>
          <w:sz w:val="28"/>
          <w:szCs w:val="28"/>
        </w:rPr>
        <w:t>22.11.2019</w:t>
      </w:r>
      <w:r w:rsidRPr="009E560B">
        <w:rPr>
          <w:rFonts w:ascii="Times New Roman" w:hAnsi="Times New Roman" w:cs="Times New Roman"/>
          <w:sz w:val="28"/>
          <w:szCs w:val="28"/>
        </w:rPr>
        <w:t xml:space="preserve"> г. №</w:t>
      </w:r>
      <w:r w:rsidR="00441564">
        <w:rPr>
          <w:rFonts w:ascii="Times New Roman" w:hAnsi="Times New Roman" w:cs="Times New Roman"/>
          <w:sz w:val="28"/>
          <w:szCs w:val="28"/>
        </w:rPr>
        <w:t>3/42</w:t>
      </w:r>
    </w:p>
    <w:p w:rsidR="00441564" w:rsidRPr="00441564" w:rsidRDefault="00441564" w:rsidP="00441564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41564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Pr="0044156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Pr="004415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41564" w:rsidRPr="00441564" w:rsidRDefault="00441564" w:rsidP="00441564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156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441564">
        <w:rPr>
          <w:rFonts w:ascii="Times New Roman" w:eastAsia="Times New Roman" w:hAnsi="Times New Roman" w:cs="Times New Roman"/>
          <w:sz w:val="28"/>
          <w:szCs w:val="28"/>
        </w:rPr>
        <w:t>Новокубанского</w:t>
      </w:r>
      <w:proofErr w:type="spellEnd"/>
      <w:r w:rsidRPr="00441564">
        <w:rPr>
          <w:rFonts w:ascii="Times New Roman" w:eastAsia="Times New Roman" w:hAnsi="Times New Roman" w:cs="Times New Roman"/>
          <w:sz w:val="28"/>
          <w:szCs w:val="28"/>
        </w:rPr>
        <w:t xml:space="preserve"> района от 23 сентября 2016 года </w:t>
      </w:r>
    </w:p>
    <w:p w:rsidR="00441564" w:rsidRPr="00441564" w:rsidRDefault="00441564" w:rsidP="00441564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1564">
        <w:rPr>
          <w:rFonts w:ascii="Times New Roman" w:eastAsia="Times New Roman" w:hAnsi="Times New Roman" w:cs="Times New Roman"/>
          <w:sz w:val="28"/>
          <w:szCs w:val="28"/>
        </w:rPr>
        <w:t>№ 28/176«Об установлении налога на имущество физических лиц»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560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</w:t>
      </w:r>
      <w:r w:rsidR="0044156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С.А.Майковский</w:t>
      </w:r>
      <w:proofErr w:type="spellEnd"/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составлен: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Н.Н.Мягкова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Д.А.Кирин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560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И.В.Шнахова</w:t>
      </w:r>
      <w:proofErr w:type="spellEnd"/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Специалист  первой категории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</w:t>
      </w:r>
      <w:r w:rsidR="00441564">
        <w:rPr>
          <w:rFonts w:ascii="Times New Roman" w:hAnsi="Times New Roman" w:cs="Times New Roman"/>
          <w:sz w:val="28"/>
          <w:szCs w:val="28"/>
        </w:rPr>
        <w:t>М.А.Макаренко</w:t>
      </w:r>
    </w:p>
    <w:p w:rsidR="003B3F4E" w:rsidRPr="00E75D5A" w:rsidRDefault="003B3F4E" w:rsidP="003B3F4E">
      <w:pPr>
        <w:pStyle w:val="a9"/>
        <w:ind w:left="-57" w:right="-285" w:firstLine="57"/>
        <w:rPr>
          <w:szCs w:val="28"/>
        </w:rPr>
      </w:pPr>
    </w:p>
    <w:p w:rsidR="008D5654" w:rsidRDefault="008D5654" w:rsidP="008D5654">
      <w:pPr>
        <w:spacing w:after="0" w:line="240" w:lineRule="auto"/>
        <w:ind w:left="567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5654" w:rsidRPr="005206F9" w:rsidRDefault="008D5654" w:rsidP="008D565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8D5654" w:rsidRPr="005206F9" w:rsidRDefault="008D5654" w:rsidP="008D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54" w:rsidRDefault="008D5654" w:rsidP="00D723A7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654" w:rsidRPr="002123CF" w:rsidRDefault="008D5654" w:rsidP="00D723A7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D5654" w:rsidRPr="002123CF" w:rsidSect="00441564">
      <w:pgSz w:w="11906" w:h="16838" w:code="9"/>
      <w:pgMar w:top="1134" w:right="567" w:bottom="1134" w:left="1701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66C" w:rsidRDefault="00B2466C" w:rsidP="002123CF">
      <w:pPr>
        <w:spacing w:after="0" w:line="240" w:lineRule="auto"/>
      </w:pPr>
      <w:r>
        <w:separator/>
      </w:r>
    </w:p>
  </w:endnote>
  <w:endnote w:type="continuationSeparator" w:id="0">
    <w:p w:rsidR="00B2466C" w:rsidRDefault="00B2466C" w:rsidP="00212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66C" w:rsidRDefault="00B2466C" w:rsidP="002123CF">
      <w:pPr>
        <w:spacing w:after="0" w:line="240" w:lineRule="auto"/>
      </w:pPr>
      <w:r>
        <w:separator/>
      </w:r>
    </w:p>
  </w:footnote>
  <w:footnote w:type="continuationSeparator" w:id="0">
    <w:p w:rsidR="00B2466C" w:rsidRDefault="00B2466C" w:rsidP="002123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3CF"/>
    <w:rsid w:val="000D607C"/>
    <w:rsid w:val="000F4DF1"/>
    <w:rsid w:val="002123CF"/>
    <w:rsid w:val="00267F6B"/>
    <w:rsid w:val="003B3F4E"/>
    <w:rsid w:val="00411410"/>
    <w:rsid w:val="00441564"/>
    <w:rsid w:val="005206F9"/>
    <w:rsid w:val="005606E6"/>
    <w:rsid w:val="00567A26"/>
    <w:rsid w:val="005B041D"/>
    <w:rsid w:val="005D0B44"/>
    <w:rsid w:val="006552FD"/>
    <w:rsid w:val="006F16C4"/>
    <w:rsid w:val="00746812"/>
    <w:rsid w:val="00867C78"/>
    <w:rsid w:val="00876ED7"/>
    <w:rsid w:val="00892EBD"/>
    <w:rsid w:val="008D5654"/>
    <w:rsid w:val="008F7744"/>
    <w:rsid w:val="009A4635"/>
    <w:rsid w:val="00A50B4C"/>
    <w:rsid w:val="00A7370B"/>
    <w:rsid w:val="00A74185"/>
    <w:rsid w:val="00A80AEA"/>
    <w:rsid w:val="00AD7922"/>
    <w:rsid w:val="00B14FB5"/>
    <w:rsid w:val="00B224A0"/>
    <w:rsid w:val="00B2466C"/>
    <w:rsid w:val="00B95485"/>
    <w:rsid w:val="00C47E0C"/>
    <w:rsid w:val="00D12669"/>
    <w:rsid w:val="00D4303C"/>
    <w:rsid w:val="00D723A7"/>
    <w:rsid w:val="00E73A1B"/>
    <w:rsid w:val="00FC2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123CF"/>
    <w:rPr>
      <w:rFonts w:ascii="Arial" w:eastAsia="Times New Roman" w:hAnsi="Arial" w:cs="Times New Roman"/>
      <w:sz w:val="24"/>
      <w:szCs w:val="24"/>
    </w:rPr>
  </w:style>
  <w:style w:type="paragraph" w:styleId="a5">
    <w:name w:val="footer"/>
    <w:basedOn w:val="a"/>
    <w:link w:val="a6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2123CF"/>
    <w:rPr>
      <w:rFonts w:ascii="Arial" w:eastAsia="Times New Roman" w:hAnsi="Arial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47E0C"/>
    <w:pPr>
      <w:ind w:left="720"/>
      <w:contextualSpacing/>
    </w:pPr>
  </w:style>
  <w:style w:type="paragraph" w:styleId="a8">
    <w:name w:val="No Spacing"/>
    <w:uiPriority w:val="1"/>
    <w:qFormat/>
    <w:rsid w:val="003B3F4E"/>
    <w:pPr>
      <w:spacing w:after="0" w:line="240" w:lineRule="auto"/>
    </w:pPr>
  </w:style>
  <w:style w:type="paragraph" w:styleId="a9">
    <w:name w:val="Body Text Indent"/>
    <w:basedOn w:val="a"/>
    <w:link w:val="aa"/>
    <w:rsid w:val="003B3F4E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B3F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0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0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123CF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2123CF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C47E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2</cp:revision>
  <cp:lastPrinted>2019-11-11T06:45:00Z</cp:lastPrinted>
  <dcterms:created xsi:type="dcterms:W3CDTF">2019-11-20T07:04:00Z</dcterms:created>
  <dcterms:modified xsi:type="dcterms:W3CDTF">2019-11-20T07:04:00Z</dcterms:modified>
</cp:coreProperties>
</file>