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CA14A6" w:rsidRPr="00860833" w:rsidTr="007D1D3C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7" w:type="dxa"/>
            <w:gridSpan w:val="2"/>
            <w:vAlign w:val="bottom"/>
          </w:tcPr>
          <w:p w:rsidR="00CA14A6" w:rsidRPr="00860833" w:rsidRDefault="00CA14A6" w:rsidP="007D1D3C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5465" cy="676275"/>
                  <wp:effectExtent l="19050" t="0" r="698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14A6" w:rsidRPr="00860833" w:rsidTr="007D1D3C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497" w:type="dxa"/>
            <w:gridSpan w:val="2"/>
            <w:vAlign w:val="bottom"/>
          </w:tcPr>
          <w:p w:rsidR="00CA14A6" w:rsidRPr="00211892" w:rsidRDefault="00CA14A6" w:rsidP="007D1D3C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совет</w:t>
            </w:r>
          </w:p>
        </w:tc>
      </w:tr>
      <w:tr w:rsidR="00CA14A6" w:rsidRPr="00860833" w:rsidTr="007D1D3C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497" w:type="dxa"/>
            <w:gridSpan w:val="2"/>
            <w:vAlign w:val="bottom"/>
          </w:tcPr>
          <w:p w:rsidR="00CA14A6" w:rsidRPr="00211892" w:rsidRDefault="00CA14A6" w:rsidP="007D1D3C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CA14A6" w:rsidRPr="00860833" w:rsidTr="007D1D3C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497" w:type="dxa"/>
            <w:gridSpan w:val="2"/>
            <w:vAlign w:val="bottom"/>
          </w:tcPr>
          <w:p w:rsidR="00CA14A6" w:rsidRPr="0092336D" w:rsidRDefault="00CA14A6" w:rsidP="007D1D3C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НОВОКУБАНСКого </w:t>
            </w:r>
            <w:r w:rsidRPr="0092336D">
              <w:rPr>
                <w:spacing w:val="20"/>
                <w:sz w:val="28"/>
                <w:szCs w:val="28"/>
              </w:rPr>
              <w:t>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CA14A6" w:rsidRPr="00211892" w:rsidRDefault="00CA14A6" w:rsidP="007D1D3C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CA14A6" w:rsidRPr="00A80E98" w:rsidTr="007D1D3C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497" w:type="dxa"/>
            <w:gridSpan w:val="2"/>
            <w:vAlign w:val="bottom"/>
          </w:tcPr>
          <w:p w:rsidR="00CA14A6" w:rsidRPr="00211892" w:rsidRDefault="00CA14A6" w:rsidP="007D1D3C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CA14A6" w:rsidRPr="00A80E98" w:rsidTr="007D1D3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CA14A6" w:rsidRPr="00A80E98" w:rsidRDefault="00CA14A6" w:rsidP="00CA14A6">
            <w:pPr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от </w:t>
            </w:r>
            <w:r>
              <w:rPr>
                <w:sz w:val="28"/>
              </w:rPr>
              <w:t>22 сентября 2023 года</w:t>
            </w:r>
          </w:p>
        </w:tc>
        <w:tc>
          <w:tcPr>
            <w:tcW w:w="4431" w:type="dxa"/>
            <w:vAlign w:val="bottom"/>
          </w:tcPr>
          <w:p w:rsidR="00CA14A6" w:rsidRPr="00A80E98" w:rsidRDefault="00CA14A6" w:rsidP="00CA14A6">
            <w:pPr>
              <w:jc w:val="right"/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50/292</w:t>
            </w:r>
          </w:p>
        </w:tc>
      </w:tr>
      <w:tr w:rsidR="00CA14A6" w:rsidRPr="00A80E98" w:rsidTr="007D1D3C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97" w:type="dxa"/>
            <w:gridSpan w:val="2"/>
            <w:vAlign w:val="bottom"/>
          </w:tcPr>
          <w:p w:rsidR="00CA14A6" w:rsidRPr="00A80E98" w:rsidRDefault="00CA14A6" w:rsidP="007D1D3C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ст</w:t>
            </w:r>
            <w:proofErr w:type="gramStart"/>
            <w:r>
              <w:rPr>
                <w:sz w:val="28"/>
                <w:szCs w:val="24"/>
              </w:rPr>
              <w:t>.Б</w:t>
            </w:r>
            <w:proofErr w:type="gramEnd"/>
            <w:r>
              <w:rPr>
                <w:sz w:val="28"/>
                <w:szCs w:val="24"/>
              </w:rPr>
              <w:t>есскорбная</w:t>
            </w:r>
          </w:p>
        </w:tc>
      </w:tr>
    </w:tbl>
    <w:p w:rsidR="006507D6" w:rsidRDefault="006507D6" w:rsidP="006507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53F7" w:rsidRDefault="0083581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проведения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экспертизы нормативных правовых актов Совета </w:t>
      </w:r>
      <w:r w:rsidR="0031726E">
        <w:rPr>
          <w:rFonts w:ascii="Times New Roman" w:hAnsi="Times New Roman" w:cs="Times New Roman"/>
          <w:b/>
          <w:sz w:val="28"/>
          <w:szCs w:val="28"/>
        </w:rPr>
        <w:t>Бесскорбненского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Новокубанск</w:t>
      </w:r>
      <w:r w:rsidR="0031726E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31726E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их проектов</w:t>
      </w:r>
    </w:p>
    <w:p w:rsidR="007753F7" w:rsidRDefault="00775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3F7" w:rsidRPr="0031726E" w:rsidRDefault="00835813" w:rsidP="003172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2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>
        <w:r w:rsidRPr="0031726E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6507D6">
        <w:rPr>
          <w:rFonts w:ascii="Times New Roman" w:hAnsi="Times New Roman" w:cs="Times New Roman"/>
          <w:sz w:val="28"/>
          <w:szCs w:val="28"/>
        </w:rPr>
        <w:t xml:space="preserve"> от 25 декабря 2008 года </w:t>
      </w:r>
      <w:r w:rsidRPr="0031726E">
        <w:rPr>
          <w:rFonts w:ascii="Times New Roman" w:hAnsi="Times New Roman" w:cs="Times New Roman"/>
          <w:sz w:val="28"/>
          <w:szCs w:val="28"/>
        </w:rPr>
        <w:t xml:space="preserve">№ 273-ФЗ «О противодействии коррупции», </w:t>
      </w:r>
      <w:hyperlink r:id="rId6">
        <w:r w:rsidRPr="0031726E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6507D6">
        <w:rPr>
          <w:rFonts w:ascii="Times New Roman" w:hAnsi="Times New Roman" w:cs="Times New Roman"/>
          <w:sz w:val="28"/>
          <w:szCs w:val="28"/>
        </w:rPr>
        <w:t xml:space="preserve"> </w:t>
      </w:r>
      <w:r w:rsidRPr="0031726E">
        <w:rPr>
          <w:rFonts w:ascii="Times New Roman" w:hAnsi="Times New Roman" w:cs="Times New Roman"/>
          <w:sz w:val="28"/>
          <w:szCs w:val="28"/>
        </w:rPr>
        <w:t xml:space="preserve">от 17 июля 2009 года № 172-ФЗ «Об </w:t>
      </w:r>
      <w:proofErr w:type="spellStart"/>
      <w:r w:rsidRPr="0031726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726E">
        <w:rPr>
          <w:rFonts w:ascii="Times New Roman" w:hAnsi="Times New Roman" w:cs="Times New Roman"/>
          <w:sz w:val="28"/>
          <w:szCs w:val="28"/>
        </w:rPr>
        <w:t xml:space="preserve"> экспертизе </w:t>
      </w:r>
      <w:proofErr w:type="gramStart"/>
      <w:r w:rsidRPr="0031726E">
        <w:rPr>
          <w:rFonts w:ascii="Times New Roman" w:hAnsi="Times New Roman" w:cs="Times New Roman"/>
          <w:sz w:val="28"/>
          <w:szCs w:val="28"/>
        </w:rPr>
        <w:t>нормативных</w:t>
      </w:r>
      <w:proofErr w:type="gramEnd"/>
      <w:r w:rsidRPr="0031726E">
        <w:rPr>
          <w:rFonts w:ascii="Times New Roman" w:hAnsi="Times New Roman" w:cs="Times New Roman"/>
          <w:sz w:val="28"/>
          <w:szCs w:val="28"/>
        </w:rPr>
        <w:t xml:space="preserve"> правовых </w:t>
      </w:r>
      <w:proofErr w:type="gramStart"/>
      <w:r w:rsidRPr="0031726E">
        <w:rPr>
          <w:rFonts w:ascii="Times New Roman" w:hAnsi="Times New Roman" w:cs="Times New Roman"/>
          <w:sz w:val="28"/>
          <w:szCs w:val="28"/>
        </w:rPr>
        <w:t xml:space="preserve">актов и проектов нормативных правовых актов», </w:t>
      </w:r>
      <w:hyperlink r:id="rId7">
        <w:r w:rsidRPr="0031726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172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726E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 w:rsidR="006507D6">
        <w:rPr>
          <w:rFonts w:ascii="Times New Roman" w:hAnsi="Times New Roman" w:cs="Times New Roman"/>
          <w:sz w:val="28"/>
          <w:szCs w:val="28"/>
        </w:rPr>
        <w:t xml:space="preserve"> от 26 февраля </w:t>
      </w:r>
      <w:r w:rsidRPr="0031726E">
        <w:rPr>
          <w:rFonts w:ascii="Times New Roman" w:hAnsi="Times New Roman" w:cs="Times New Roman"/>
          <w:sz w:val="28"/>
          <w:szCs w:val="28"/>
        </w:rPr>
        <w:t xml:space="preserve">2010 года № 96 «Об </w:t>
      </w:r>
      <w:proofErr w:type="spellStart"/>
      <w:r w:rsidRPr="0031726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726E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</w:t>
      </w:r>
      <w:hyperlink r:id="rId8">
        <w:r w:rsidRPr="0031726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1726E">
        <w:rPr>
          <w:rFonts w:ascii="Times New Roman" w:hAnsi="Times New Roman" w:cs="Times New Roman"/>
          <w:sz w:val="28"/>
          <w:szCs w:val="28"/>
        </w:rPr>
        <w:t xml:space="preserve"> Краснодарского края от 23 июля 2009 года № 1798-КЗ «О противодействии коррупции в Краснодарском крае», </w:t>
      </w:r>
      <w:hyperlink r:id="rId9">
        <w:r w:rsidRPr="0031726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1726E">
        <w:rPr>
          <w:rFonts w:ascii="Times New Roman" w:hAnsi="Times New Roman" w:cs="Times New Roman"/>
          <w:sz w:val="28"/>
          <w:szCs w:val="28"/>
        </w:rPr>
        <w:t xml:space="preserve"> </w:t>
      </w:r>
      <w:r w:rsidRPr="0031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Краснодарского края от 26 января 2010 года № 1740-П «О Методических рекомендациях по порядку проведения </w:t>
      </w:r>
      <w:proofErr w:type="spellStart"/>
      <w:r w:rsidRPr="0031726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proofErr w:type="gramEnd"/>
      <w:r w:rsidRPr="0031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нормативных правовых актов Краснодарского края (их проектов), муниципальных нормативных правовых актов (их проектов)»,</w:t>
      </w:r>
      <w:r w:rsidRPr="0031726E">
        <w:rPr>
          <w:rFonts w:ascii="Times New Roman" w:hAnsi="Times New Roman" w:cs="Times New Roman"/>
          <w:sz w:val="28"/>
          <w:szCs w:val="28"/>
        </w:rPr>
        <w:t xml:space="preserve"> </w:t>
      </w:r>
      <w:r w:rsidR="0031726E">
        <w:rPr>
          <w:rFonts w:ascii="Times New Roman" w:hAnsi="Times New Roman" w:cs="Times New Roman"/>
          <w:spacing w:val="3"/>
          <w:sz w:val="28"/>
          <w:szCs w:val="28"/>
        </w:rPr>
        <w:t>у</w:t>
      </w:r>
      <w:r w:rsidR="0031726E" w:rsidRPr="0031726E">
        <w:rPr>
          <w:rFonts w:ascii="Times New Roman" w:hAnsi="Times New Roman" w:cs="Times New Roman"/>
          <w:spacing w:val="3"/>
          <w:sz w:val="28"/>
          <w:szCs w:val="28"/>
        </w:rPr>
        <w:t xml:space="preserve">ставом </w:t>
      </w:r>
      <w:r w:rsidR="0031726E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 w:rsidR="0031726E" w:rsidRPr="0031726E">
        <w:rPr>
          <w:rFonts w:ascii="Times New Roman" w:hAnsi="Times New Roman" w:cs="Times New Roman"/>
          <w:spacing w:val="3"/>
          <w:sz w:val="28"/>
          <w:szCs w:val="28"/>
        </w:rPr>
        <w:t xml:space="preserve">, 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Совет </w:t>
      </w:r>
      <w:r w:rsidR="0031726E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</w:t>
      </w:r>
      <w:r w:rsidR="006507D6">
        <w:rPr>
          <w:rFonts w:ascii="Times New Roman" w:hAnsi="Times New Roman" w:cs="Times New Roman"/>
          <w:bCs/>
          <w:spacing w:val="3"/>
          <w:sz w:val="28"/>
          <w:szCs w:val="28"/>
        </w:rPr>
        <w:t xml:space="preserve">селения Новокубанского района </w:t>
      </w:r>
      <w:proofErr w:type="spellStart"/>
      <w:proofErr w:type="gramStart"/>
      <w:r w:rsidR="006507D6">
        <w:rPr>
          <w:rFonts w:ascii="Times New Roman" w:hAnsi="Times New Roman" w:cs="Times New Roman"/>
          <w:bCs/>
          <w:spacing w:val="3"/>
          <w:sz w:val="28"/>
          <w:szCs w:val="28"/>
        </w:rPr>
        <w:t>р</w:t>
      </w:r>
      <w:proofErr w:type="spellEnd"/>
      <w:proofErr w:type="gramEnd"/>
      <w:r w:rsidR="006507D6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е</w:t>
      </w:r>
      <w:r w:rsidR="006507D6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</w:t>
      </w:r>
      <w:proofErr w:type="spellStart"/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ш</w:t>
      </w:r>
      <w:proofErr w:type="spellEnd"/>
      <w:r w:rsidR="006507D6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и</w:t>
      </w:r>
      <w:r w:rsidR="006507D6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л:</w:t>
      </w:r>
    </w:p>
    <w:p w:rsidR="007753F7" w:rsidRDefault="00835813" w:rsidP="003172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sub_1000">
        <w:r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Совета </w:t>
      </w:r>
      <w:r w:rsidR="0031726E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их проектов (прилагается).</w:t>
      </w:r>
    </w:p>
    <w:p w:rsidR="007753F7" w:rsidRDefault="00835813">
      <w:pPr>
        <w:tabs>
          <w:tab w:val="left" w:pos="709"/>
          <w:tab w:val="left" w:pos="1276"/>
        </w:tabs>
        <w:spacing w:after="0" w:line="240" w:lineRule="auto"/>
        <w:ind w:firstLine="85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</w:t>
      </w:r>
      <w:r w:rsidR="006507D6">
        <w:rPr>
          <w:rFonts w:ascii="Times New Roman" w:hAnsi="Times New Roman" w:cs="Times New Roman"/>
          <w:sz w:val="28"/>
          <w:szCs w:val="28"/>
        </w:rPr>
        <w:t xml:space="preserve">председателя комиссии Совета </w:t>
      </w:r>
      <w:r w:rsidR="006507D6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6507D6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 нормотворчеству и контролю </w:t>
      </w:r>
      <w:r w:rsidR="0031726E">
        <w:rPr>
          <w:rFonts w:ascii="Times New Roman" w:hAnsi="Times New Roman" w:cs="Times New Roman"/>
          <w:sz w:val="28"/>
          <w:szCs w:val="28"/>
        </w:rPr>
        <w:t xml:space="preserve">за исполнением органами и должностными лицами </w:t>
      </w:r>
      <w:r w:rsidR="0031726E"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="0031726E"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 w:rsidR="0031726E"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местного значения 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31726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31726E">
        <w:rPr>
          <w:rFonts w:ascii="Times New Roman" w:hAnsi="Times New Roman" w:cs="Times New Roman"/>
          <w:sz w:val="28"/>
          <w:szCs w:val="28"/>
        </w:rPr>
        <w:t>Сапунова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53F7" w:rsidRDefault="00835813">
      <w:pPr>
        <w:tabs>
          <w:tab w:val="left" w:pos="709"/>
          <w:tab w:val="left" w:pos="1276"/>
        </w:tabs>
        <w:spacing w:after="0" w:line="240" w:lineRule="auto"/>
        <w:ind w:firstLine="85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Решение вступает в силу со дня его официального обнародования путем размещения в специально установленных местах для обнародования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муниципальных правовых актов  администрации Бесскорбненского сельского поселения.</w:t>
      </w:r>
    </w:p>
    <w:p w:rsidR="007753F7" w:rsidRDefault="007753F7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897"/>
        <w:tblW w:w="0" w:type="auto"/>
        <w:tblLook w:val="01E0"/>
      </w:tblPr>
      <w:tblGrid>
        <w:gridCol w:w="4903"/>
        <w:gridCol w:w="4951"/>
      </w:tblGrid>
      <w:tr w:rsidR="006507D6" w:rsidRPr="006507D6" w:rsidTr="00CC5DDC">
        <w:trPr>
          <w:trHeight w:val="1792"/>
        </w:trPr>
        <w:tc>
          <w:tcPr>
            <w:tcW w:w="5070" w:type="dxa"/>
          </w:tcPr>
          <w:p w:rsidR="006507D6" w:rsidRPr="006507D6" w:rsidRDefault="006507D6" w:rsidP="006507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07D6">
              <w:rPr>
                <w:rFonts w:ascii="Times New Roman" w:hAnsi="Times New Roman" w:cs="Times New Roman"/>
                <w:sz w:val="28"/>
                <w:szCs w:val="28"/>
              </w:rPr>
              <w:t xml:space="preserve">И.о. главы </w:t>
            </w:r>
          </w:p>
          <w:p w:rsidR="006507D6" w:rsidRPr="006507D6" w:rsidRDefault="006507D6" w:rsidP="006507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07D6">
              <w:rPr>
                <w:rFonts w:ascii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</w:p>
          <w:p w:rsidR="006507D6" w:rsidRPr="006507D6" w:rsidRDefault="006507D6" w:rsidP="00635AB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07D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  </w:t>
            </w:r>
            <w:r w:rsidR="00635ABF">
              <w:rPr>
                <w:rFonts w:ascii="Times New Roman" w:hAnsi="Times New Roman" w:cs="Times New Roman"/>
                <w:sz w:val="28"/>
                <w:szCs w:val="28"/>
              </w:rPr>
              <w:t>Н.Н. Мягкова</w:t>
            </w:r>
          </w:p>
        </w:tc>
        <w:tc>
          <w:tcPr>
            <w:tcW w:w="4961" w:type="dxa"/>
          </w:tcPr>
          <w:p w:rsidR="006507D6" w:rsidRPr="006507D6" w:rsidRDefault="006507D6" w:rsidP="006507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07D6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Бесскорбненского сельского поселения Новокубанского района</w:t>
            </w:r>
          </w:p>
          <w:p w:rsidR="006507D6" w:rsidRPr="006507D6" w:rsidRDefault="006507D6" w:rsidP="006507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7D6">
              <w:rPr>
                <w:rFonts w:ascii="Times New Roman" w:hAnsi="Times New Roman" w:cs="Times New Roman"/>
                <w:sz w:val="28"/>
                <w:szCs w:val="28"/>
              </w:rPr>
              <w:t>_____________________Л.Т.Павленко</w:t>
            </w:r>
            <w:proofErr w:type="spellEnd"/>
          </w:p>
        </w:tc>
      </w:tr>
    </w:tbl>
    <w:p w:rsidR="006507D6" w:rsidRDefault="006507D6" w:rsidP="006507D6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C333F7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ind w:left="4962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УТВЕРЖДЕН</w:t>
      </w:r>
    </w:p>
    <w:p w:rsidR="00492B2C" w:rsidRDefault="00492B2C" w:rsidP="00492B2C">
      <w:pPr>
        <w:spacing w:after="0" w:line="240" w:lineRule="auto"/>
        <w:ind w:left="4962"/>
        <w:jc w:val="both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Решением Совета Бесскорбненского сельского поселения Новокубанского района</w:t>
      </w:r>
    </w:p>
    <w:p w:rsidR="00492B2C" w:rsidRDefault="00492B2C" w:rsidP="00492B2C">
      <w:pPr>
        <w:spacing w:after="0" w:line="240" w:lineRule="auto"/>
        <w:ind w:left="4962"/>
        <w:jc w:val="both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от ______________________ №______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нормативных правовых актов Совета Бесскорбненского сельского поселения 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  <w:t>Новокубанского района и их проектов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92B2C" w:rsidRDefault="00492B2C" w:rsidP="00492B2C">
      <w:pPr>
        <w:pStyle w:val="ae"/>
        <w:spacing w:after="0" w:line="240" w:lineRule="auto"/>
        <w:ind w:left="1710"/>
        <w:jc w:val="center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08"/>
        <w:jc w:val="both"/>
        <w:outlineLvl w:val="0"/>
      </w:pPr>
      <w:bookmarkStart w:id="0" w:name="sub_10011"/>
      <w:bookmarkEnd w:id="0"/>
      <w:r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процедуру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- нормативный правовой акт) и проектов нормативных правовых актов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 нормативного правового акта).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1" w:name="sub_100111"/>
      <w:bookmarkEnd w:id="1"/>
      <w:r>
        <w:rPr>
          <w:rFonts w:ascii="Times New Roman" w:hAnsi="Times New Roman" w:cs="Times New Roman"/>
          <w:sz w:val="28"/>
          <w:szCs w:val="28"/>
        </w:rPr>
        <w:t>1.2. Для целей настоящего Порядка используются следующие основные понятия:</w:t>
      </w:r>
      <w:bookmarkStart w:id="2" w:name="sub_10012"/>
      <w:bookmarkEnd w:id="2"/>
    </w:p>
    <w:p w:rsidR="00492B2C" w:rsidRDefault="00492B2C" w:rsidP="00492B2C">
      <w:pPr>
        <w:spacing w:after="0" w:line="240" w:lineRule="auto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</w:t>
      </w:r>
      <w:r w:rsidR="00C33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 – специальное исследование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(проектов) в целях выявления в 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 и их последующего устранения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уполномоченный орган по проведению </w:t>
      </w:r>
      <w:proofErr w:type="spellStart"/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экспертизы 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– комиссия Совета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 нормотворчеству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органами и должностными лицами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местного 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уполномоченный на проведение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(проектов)</w:t>
      </w:r>
      <w:r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орган);</w:t>
      </w:r>
    </w:p>
    <w:p w:rsidR="00492B2C" w:rsidRDefault="00492B2C" w:rsidP="00492B2C">
      <w:pPr>
        <w:spacing w:after="0" w:line="240" w:lineRule="auto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 – положения нормативных правовых актов (проектов), устанавливающие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правоприменителя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коррупции;</w:t>
      </w:r>
    </w:p>
    <w:p w:rsidR="00492B2C" w:rsidRDefault="00492B2C" w:rsidP="00492B2C">
      <w:pPr>
        <w:spacing w:after="0" w:line="240" w:lineRule="auto"/>
        <w:ind w:firstLine="709"/>
        <w:jc w:val="both"/>
      </w:pPr>
      <w:proofErr w:type="gramStart"/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>независимые эксперты</w:t>
      </w:r>
      <w:r>
        <w:rPr>
          <w:rFonts w:ascii="Times New Roman" w:hAnsi="Times New Roman" w:cs="Times New Roman"/>
          <w:sz w:val="28"/>
          <w:szCs w:val="28"/>
        </w:rPr>
        <w:t xml:space="preserve"> – институты гражданского общества и граждане Российской Федерации, аккредитованные Министерством юстиции Российской Федерации в качестве экспертов по проведению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(проектов нормативных правовых актов) в соответствии с Методикой, за исключением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лиц, указанных в п. 1.1 статьи 5 Федерального </w:t>
      </w:r>
      <w:r w:rsidR="00C333F7">
        <w:rPr>
          <w:rFonts w:ascii="Times New Roman" w:hAnsi="Times New Roman" w:cs="Times New Roman"/>
          <w:sz w:val="28"/>
          <w:szCs w:val="28"/>
        </w:rPr>
        <w:t>закона от 17 июля 2009 года</w:t>
      </w:r>
      <w:r>
        <w:rPr>
          <w:rFonts w:ascii="Times New Roman" w:hAnsi="Times New Roman" w:cs="Times New Roman"/>
          <w:sz w:val="28"/>
          <w:szCs w:val="28"/>
        </w:rPr>
        <w:t xml:space="preserve">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актов».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нормативных правовых актов (проектов нормативных правовых актов) проводится на основе следующих принципов:</w:t>
      </w:r>
      <w:bookmarkStart w:id="3" w:name="sub_10013"/>
      <w:bookmarkEnd w:id="3"/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обязательности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оценки нормативного правового акта (проекта нормативного правового акта) во взаимосвязи с другими нормативными правовыми актами;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обоснованности, объективности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проверяемости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компетентности лиц, проводящих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экспертизу;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сотрудничества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с институтами гражданского общества при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экспертизы.</w:t>
      </w:r>
      <w:bookmarkStart w:id="4" w:name="sub_11"/>
      <w:bookmarkEnd w:id="4"/>
    </w:p>
    <w:p w:rsidR="00492B2C" w:rsidRDefault="00492B2C" w:rsidP="00492B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2. Порядок проведения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492B2C" w:rsidRDefault="00492B2C" w:rsidP="00492B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(проектов)</w:t>
      </w:r>
    </w:p>
    <w:p w:rsidR="00492B2C" w:rsidRDefault="00492B2C" w:rsidP="00492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2B2C" w:rsidRDefault="00492B2C" w:rsidP="00492B2C">
      <w:pPr>
        <w:tabs>
          <w:tab w:val="left" w:pos="567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рабочего дня, следующего за днем поступления нормативного правового акта (проекта) в Уполномоченный орган, разработчик нормативного правового акта (проекта) предоставляет в отдел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электронном носителе для размещения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Бесскорбненского сельского поселения Новокубанского района </w:t>
      </w:r>
      <w:hyperlink r:id="rId10" w:history="1"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http://</w:t>
        </w:r>
        <w:proofErr w:type="spellStart"/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adminbesskorb</w:t>
        </w:r>
        <w:proofErr w:type="spellEnd"/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C333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раздел «Противодействие коррупции», подразделе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соответствующий нормативный правовой акт (проект) для изучения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независимыми экспертами.</w:t>
      </w:r>
    </w:p>
    <w:p w:rsidR="00492B2C" w:rsidRDefault="00C333F7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2.2. Электронная копия проекта </w:t>
      </w:r>
      <w:r w:rsidR="00492B2C">
        <w:rPr>
          <w:rFonts w:ascii="Times New Roman" w:hAnsi="Times New Roman" w:cs="Times New Roman"/>
          <w:sz w:val="28"/>
          <w:szCs w:val="28"/>
        </w:rPr>
        <w:t>представляется разработчиком проекта. Ответственность за соответствие электронной версии проекта его оригиналу на бумажном носителе, а также за качество его подготовки несут лица, внесшие (подготовившие) проект нормативного правового акта, а также составитель проекта</w:t>
      </w:r>
      <w:bookmarkStart w:id="5" w:name="sub_10022"/>
      <w:bookmarkEnd w:id="5"/>
      <w:r w:rsidR="00492B2C">
        <w:rPr>
          <w:rFonts w:ascii="Times New Roman" w:hAnsi="Times New Roman" w:cs="Times New Roman"/>
          <w:sz w:val="28"/>
          <w:szCs w:val="28"/>
        </w:rPr>
        <w:t>.</w:t>
      </w:r>
    </w:p>
    <w:p w:rsidR="00492B2C" w:rsidRDefault="00492B2C" w:rsidP="00492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Раздел, предназначенный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экспертизы, включается в структуру официального сайта администрации Бесскорбненского сельского поселения Новокубанского района и содержит следующую информацию: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сведения об электронном и почтовом адресах для приема заключений независимых экспертов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2) дату размещения нормативного правового акта (проекта) на официальном сайте;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3) наименование должностного лица, структурного подразделения, являющегося разработчиком  нормативного правового акта (проекта);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4) вид, наименование (заголовок) нормативного правового акта (проекта);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5) дату выдачи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результатам проведенной Уполномоченным органом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Здесь же должны быть доступны для скачивания электронные копии: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 нормативных правовых актов (проектов) с приложениями, направленными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экспертизу;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2) заключений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3) заключений независимых экспертов в отношении данного нормативного правового акта (проекта).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Проекты нормативных правовых актов, затрагивающие вопросы осуществления предпринимательской и инвестиционной деятельности, подлежат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при наличии положительного заключения оценки регулирующего воздействия.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 составляет не более 7 (семи) рабочих дней, следующих за днем их размещения на официальном сайте администрации Бесскорбненского сельского п</w:t>
      </w:r>
      <w:r w:rsidR="00C333F7">
        <w:rPr>
          <w:rFonts w:ascii="Times New Roman" w:hAnsi="Times New Roman" w:cs="Times New Roman"/>
          <w:sz w:val="28"/>
          <w:szCs w:val="28"/>
        </w:rPr>
        <w:t>оселения Новокубанского района,</w:t>
      </w:r>
      <w:r>
        <w:rPr>
          <w:rFonts w:ascii="Times New Roman" w:hAnsi="Times New Roman" w:cs="Times New Roman"/>
          <w:sz w:val="28"/>
          <w:szCs w:val="28"/>
        </w:rPr>
        <w:t xml:space="preserve"> за исключением проектов нормативных правовых актов, направленных на ликвидацию чрезвычайных ситуаций муниципального характера и их последствий, срок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которых составляет 1 (один) календарный день, соответствующий дню их размещения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официальном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Бесскорбненского сельского поселения Новокубанского района.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действующего нормативного правового акта проводится в сроки, установленные пунктом 2.4 настоящего Порядка в случае поступления </w:t>
      </w:r>
      <w:r w:rsidR="00C333F7">
        <w:rPr>
          <w:rFonts w:ascii="Times New Roman" w:hAnsi="Times New Roman" w:cs="Times New Roman"/>
          <w:sz w:val="28"/>
          <w:szCs w:val="28"/>
        </w:rPr>
        <w:t xml:space="preserve">в Уполномоченный орган проекта </w:t>
      </w:r>
      <w:r>
        <w:rPr>
          <w:rFonts w:ascii="Times New Roman" w:hAnsi="Times New Roman" w:cs="Times New Roman"/>
          <w:sz w:val="28"/>
          <w:szCs w:val="28"/>
        </w:rPr>
        <w:t>нормативного правового акта, предусматривающего внесение изменений в действующий нормативный правовой акт ли</w:t>
      </w:r>
      <w:r w:rsidR="00C333F7">
        <w:rPr>
          <w:rFonts w:ascii="Times New Roman" w:hAnsi="Times New Roman" w:cs="Times New Roman"/>
          <w:sz w:val="28"/>
          <w:szCs w:val="28"/>
        </w:rPr>
        <w:t>бо предоставления разработчиком</w:t>
      </w:r>
      <w:r>
        <w:rPr>
          <w:rFonts w:ascii="Times New Roman" w:hAnsi="Times New Roman" w:cs="Times New Roman"/>
          <w:sz w:val="28"/>
          <w:szCs w:val="28"/>
        </w:rPr>
        <w:t xml:space="preserve"> в Уполномоченный орган нормативного правового акта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2.6. Проект нормативного правового акта снимается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в случае отзыва проекта нормативного правового акта разработчиком, представившим проект нормативного правового акта.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Заключение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готовится по форме, установленной настоящим Порядком (приложения № 1, 2), подписывается председателем комиссии Совета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 нормотворчеству и контролю за исполнением органами и должностными лицами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местного значения, либо лицом, исполняющим его обязанности и должно содержать:</w:t>
      </w:r>
      <w:proofErr w:type="gramEnd"/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акта, на который дается экспертное заключение;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подразделения, представившего проект нормативного правового акта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вывод об обнаружении либо отсутствии в проекте нормативного правового акта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случае если Уполномоченным органом делается вывод об обнаружении в проекте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факторов, заключение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должно также содержать: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 в соответствии с Методикой;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указание на абзац, подпункт, пункт, часть, статью, раздел, главу проекта,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обнаружен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фактор, либо указание на отсутствие нормы в проекте нормативного правового акта, если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 связан с правовыми пробелами;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предложение о способе устранения обнаруженных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2.8. Заключение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считается положительным, если в проекте нормативного правового акта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 не обнаружены.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Заключение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считается отрицательным, если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содержатся указания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факторы. В этом случае проект нормативного правового акта направляется на доработку, а в действующий нормативный правовой акт рекомендуется внести соответствующие изменения.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2.9. Доработанный проект нормативного правового акта, получивший отрицательное заключение по результатам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экспертизы, подлежит повторной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в соответствии с требованиями настоящего раздела Порядка.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2.10.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могут быть отраж</w:t>
      </w:r>
      <w:r w:rsidR="00C333F7">
        <w:rPr>
          <w:rFonts w:ascii="Times New Roman" w:hAnsi="Times New Roman" w:cs="Times New Roman"/>
          <w:sz w:val="28"/>
          <w:szCs w:val="28"/>
        </w:rPr>
        <w:t>ены</w:t>
      </w:r>
      <w:r>
        <w:rPr>
          <w:rFonts w:ascii="Times New Roman" w:hAnsi="Times New Roman" w:cs="Times New Roman"/>
          <w:sz w:val="28"/>
          <w:szCs w:val="28"/>
        </w:rPr>
        <w:t xml:space="preserve"> возможные негативные последствия сохранения в нормативном правовом акте (проекте) выявленных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Выявленные при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положения, не относящиеся в соответствии с Методикой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факторам, но которые могут способствовать созданию условий для проявления коррупции, указываются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2.11. Если в ходе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действующего нормативного правового акта установлено, что проект нормативного правового акта вносит изменения, устраняющие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факторы, содержащиеся в действующем нормативном правовом акте, заключение Уполномоченного органа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действующего нормативного правового акта не дается.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2.12. В случае несогласия разработчика проекта нормативного правового акта с отрицательным заключением Уполномоченного органа, к нормативному правовому акту (проекту) прилагается пояснительная записка с изложением разногласий.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2.13. Правовой акт (проект), не содержащий норм права, представленный в Уполномоченный орган для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экспертизы, возвращается разработчику.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2.14. Заключение Уполномоченного органа изготавливается в сроки, установленные пунктом 2.4 настоящего Порядка, в одном экземпляре, который хранится в отделе Совете муниципального образования Новокубанский район.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При отрицательном заключении один экземпляр направляется Уполномоченным органом разработчику нормативного правового акта (проекта).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2.15.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копия заключения Уполномоченного органа по результатам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нормативного правового акта (проекта), независимо от обнаружения в нем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факторов, не позднее рабочего дня, следующего за днем выдачи заключения по результатам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экспертизы, размещается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Бесскорбненского сельского поселения Новокубанского района </w:t>
      </w:r>
      <w:hyperlink r:id="rId11" w:history="1"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http://</w:t>
        </w:r>
        <w:proofErr w:type="spellStart"/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adminbesskorb</w:t>
        </w:r>
        <w:proofErr w:type="spellEnd"/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C333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492B2C" w:rsidRDefault="00492B2C" w:rsidP="00492B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3. Порядок проведения независимой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экспертизы нормативных правовых актов (проектов)</w:t>
      </w:r>
    </w:p>
    <w:p w:rsidR="00492B2C" w:rsidRDefault="00492B2C" w:rsidP="00492B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3.1. В целях обеспечения возможности проведения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проектов нормативных правовых актов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разработчик нормативного правового акта (проекта) 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позднее рабочего дня, следующего за днем поступления нормативного правового акта (проекта), предоставляет его в Уполномоченный орган на электронном носителе. Проекты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азмещаются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Бесскорбненского сельского поселения Новокубанского района </w:t>
      </w:r>
      <w:hyperlink r:id="rId12" w:history="1"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http://</w:t>
        </w:r>
        <w:proofErr w:type="spellStart"/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adminbesskorb</w:t>
        </w:r>
        <w:proofErr w:type="spellEnd"/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C333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раздел «Противодействие коррупции», подразделе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экспертиза»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указанием дат начала и окончания приема заключений по результатам независимой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3.2. Проекты нормативных правовых актов размещаются на официальном сайте администрации Бесскорбненского сельского поселения Новокубанского района информационно-телекоммуникационной сети «Интернет» не менее чем на 7 (семь) дней.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3.3.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подлежат проекты нормативных правовых актов, за исключением проектов нормативных правовых актов, содержащих сведения, составляющие государственную тайну, или сведения конфиденциального характера.</w:t>
      </w:r>
      <w:bookmarkStart w:id="6" w:name="sub_10031"/>
      <w:bookmarkEnd w:id="6"/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случае если проект нормативного правового акта содержит пометку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непубликации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отдельных приложений к нему, то проект нормативного правового акта размещается для проведения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без указанных приложений.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7" w:name="sub_10032"/>
      <w:bookmarkEnd w:id="7"/>
      <w:r>
        <w:rPr>
          <w:rFonts w:ascii="Times New Roman" w:hAnsi="Times New Roman" w:cs="Times New Roman"/>
          <w:sz w:val="28"/>
          <w:szCs w:val="28"/>
        </w:rPr>
        <w:t xml:space="preserve">3.4.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Независимые эксперты не позднее дня, предшествующего дню окончания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акта, определяемого в соответствии с пунктом 2.4 настоящего </w:t>
      </w:r>
      <w:r>
        <w:rPr>
          <w:rFonts w:ascii="Times New Roman" w:hAnsi="Times New Roman" w:cs="Times New Roman"/>
          <w:sz w:val="28"/>
          <w:szCs w:val="28"/>
        </w:rPr>
        <w:lastRenderedPageBreak/>
        <w:t>Порядка, направляют в Уполномоченный орган на бумажном носителе и (или) в форме электронного документа на электронный адрес администрации Бесскорбненского сельского поселения Новокубанского района, с пометкой «для Совета</w:t>
      </w:r>
      <w:r w:rsidRPr="00C333F7">
        <w:rPr>
          <w:rFonts w:ascii="Times New Roman" w:hAnsi="Times New Roman" w:cs="Times New Roman"/>
          <w:sz w:val="28"/>
          <w:szCs w:val="28"/>
        </w:rPr>
        <w:t>» (</w:t>
      </w:r>
      <w:hyperlink r:id="rId13" w:history="1"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raisovet</w:t>
        </w:r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41575@</w:t>
        </w:r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C333F7">
        <w:rPr>
          <w:rFonts w:ascii="Times New Roman" w:hAnsi="Times New Roman" w:cs="Times New Roman"/>
          <w:sz w:val="28"/>
          <w:szCs w:val="28"/>
        </w:rPr>
        <w:t xml:space="preserve">) заключения по результатам независимой </w:t>
      </w:r>
      <w:proofErr w:type="spellStart"/>
      <w:r w:rsidRPr="00C333F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C333F7">
        <w:rPr>
          <w:rFonts w:ascii="Times New Roman" w:hAnsi="Times New Roman" w:cs="Times New Roman"/>
          <w:sz w:val="28"/>
          <w:szCs w:val="28"/>
        </w:rPr>
        <w:t xml:space="preserve"> экспертизы по </w:t>
      </w:r>
      <w:hyperlink r:id="rId14" w:history="1"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форме</w:t>
        </w:r>
        <w:proofErr w:type="gramEnd"/>
      </w:hyperlink>
      <w:r w:rsidRPr="00C333F7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hyperlink r:id="rId15" w:history="1">
        <w:r w:rsidRPr="00C333F7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 w:rsidRPr="00C333F7">
        <w:rPr>
          <w:rFonts w:ascii="Times New Roman" w:hAnsi="Times New Roman" w:cs="Times New Roman"/>
          <w:sz w:val="28"/>
          <w:szCs w:val="28"/>
        </w:rPr>
        <w:t xml:space="preserve"> Министерства юстиции Российской Федерации от 21 октября 2011 года №</w:t>
      </w:r>
      <w:r>
        <w:rPr>
          <w:rFonts w:ascii="Times New Roman" w:hAnsi="Times New Roman" w:cs="Times New Roman"/>
          <w:sz w:val="28"/>
          <w:szCs w:val="28"/>
        </w:rPr>
        <w:t xml:space="preserve"> 363. Заключения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экспертизы, поступившие в Уполномоченный орган регистрируются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журнале входящей корреспонденции.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8" w:name="sub_100321"/>
      <w:bookmarkStart w:id="9" w:name="sub_10033"/>
      <w:bookmarkEnd w:id="8"/>
      <w:bookmarkEnd w:id="9"/>
      <w:r>
        <w:rPr>
          <w:rFonts w:ascii="Times New Roman" w:hAnsi="Times New Roman" w:cs="Times New Roman"/>
          <w:sz w:val="28"/>
          <w:szCs w:val="28"/>
        </w:rPr>
        <w:t xml:space="preserve">3.5. Заключение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носит рекомендательный характер и подлежит обязательному рассмотрению Уполномоченным органом и разработчиком проекта нормативного правового акта.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10" w:name="sub_100331"/>
      <w:bookmarkStart w:id="11" w:name="sub_10034"/>
      <w:bookmarkEnd w:id="10"/>
      <w:bookmarkEnd w:id="11"/>
      <w:r>
        <w:rPr>
          <w:rFonts w:ascii="Times New Roman" w:hAnsi="Times New Roman" w:cs="Times New Roman"/>
          <w:sz w:val="28"/>
          <w:szCs w:val="28"/>
        </w:rPr>
        <w:t xml:space="preserve">3.6. Поступившие в Уполномоченный орган заключения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экспертизы, соответствующие установленной форме, и заключения Уполномоченного органа по результатам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размещаются на официальном сайте администрации Бесскорбненского сельского поселения Новокубанского района </w:t>
      </w:r>
      <w:hyperlink r:id="rId16" w:history="1"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</w:rPr>
          <w:t>http://</w:t>
        </w:r>
        <w:proofErr w:type="spellStart"/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lang w:val="en-US"/>
          </w:rPr>
          <w:t>adminbesskorb</w:t>
        </w:r>
        <w:proofErr w:type="spellEnd"/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281D08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течение двух рабочих дней с момента получения.</w:t>
      </w:r>
    </w:p>
    <w:p w:rsidR="00492B2C" w:rsidRDefault="00492B2C" w:rsidP="00492B2C">
      <w:pPr>
        <w:spacing w:after="0" w:line="240" w:lineRule="auto"/>
        <w:ind w:firstLine="709"/>
        <w:jc w:val="both"/>
      </w:pPr>
      <w:bookmarkStart w:id="12" w:name="sub_100341"/>
      <w:bookmarkStart w:id="13" w:name="sub_10035"/>
      <w:bookmarkEnd w:id="12"/>
      <w:bookmarkEnd w:id="13"/>
      <w:r>
        <w:rPr>
          <w:rFonts w:ascii="Times New Roman" w:hAnsi="Times New Roman" w:cs="Times New Roman"/>
          <w:sz w:val="28"/>
          <w:szCs w:val="28"/>
        </w:rPr>
        <w:t xml:space="preserve">3.7.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тридцатидневный срок со дня получения заключения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Уполномоченный орган направляет независимому эксперту мотивированный ответ (за исключением случаев, когда в заключении отсутствует информация о выявленных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факторах или предложения о способе устранения выявленных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факторов), в котором отражаются учет результатов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и (или) причины несогласия с выявленным в проекте нормативного правового акта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фактором.</w:t>
      </w:r>
      <w:proofErr w:type="gramEnd"/>
    </w:p>
    <w:p w:rsidR="00492B2C" w:rsidRDefault="00492B2C" w:rsidP="00492B2C">
      <w:pPr>
        <w:spacing w:after="0" w:line="240" w:lineRule="auto"/>
        <w:ind w:firstLine="709"/>
        <w:jc w:val="both"/>
      </w:pPr>
      <w:bookmarkStart w:id="14" w:name="sub_100351"/>
      <w:bookmarkEnd w:id="14"/>
      <w:r>
        <w:rPr>
          <w:rFonts w:ascii="Times New Roman" w:hAnsi="Times New Roman" w:cs="Times New Roman"/>
          <w:sz w:val="28"/>
          <w:szCs w:val="28"/>
        </w:rPr>
        <w:t xml:space="preserve">3.8. В случае если поступившее заключение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не соответствует форме, утвержденной Министерством юстиции Российской Федерации, Уполномоченный орган возвращает такое заключение не позднее 30 дней после регистрации, с указанием причин.</w:t>
      </w:r>
    </w:p>
    <w:p w:rsidR="00492B2C" w:rsidRDefault="00492B2C" w:rsidP="00492B2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3.9. Устанавливаются следующие сроки изучения независимыми экспертами проектов нормативных правовых актов:</w:t>
      </w:r>
    </w:p>
    <w:p w:rsidR="00492B2C" w:rsidRDefault="00492B2C" w:rsidP="00492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нормативных правовых актов – 6 рабочих дней;</w:t>
      </w:r>
    </w:p>
    <w:p w:rsidR="00492B2C" w:rsidRDefault="00492B2C" w:rsidP="00492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нормативных правовых актов, предусматривающих внесение в нормативны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правовой(</w:t>
      </w:r>
      <w:proofErr w:type="spellStart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>) акт(</w:t>
      </w: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>) изменений ненормативного характера (например, изменение состава коллегиального органа, цифровых (количественных) показателей в части объема бюджетных ассигнований, а также целевых показателей муниципальных программ), – 1 рабочий день;</w:t>
      </w:r>
    </w:p>
    <w:p w:rsidR="00492B2C" w:rsidRDefault="00492B2C" w:rsidP="00492B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36"/>
      <w:r>
        <w:rPr>
          <w:rFonts w:ascii="Times New Roman" w:hAnsi="Times New Roman" w:cs="Times New Roman"/>
          <w:sz w:val="28"/>
          <w:szCs w:val="28"/>
        </w:rPr>
        <w:t>проекты нормативных правовых актов, направленных на ликвидацию чрезвычайных ситуаций и их последствий, – 1 календарный день</w:t>
      </w:r>
      <w:bookmarkEnd w:id="15"/>
      <w:r>
        <w:rPr>
          <w:rFonts w:ascii="Times New Roman" w:hAnsi="Times New Roman" w:cs="Times New Roman"/>
          <w:sz w:val="28"/>
          <w:szCs w:val="28"/>
        </w:rPr>
        <w:t>.</w:t>
      </w:r>
    </w:p>
    <w:p w:rsidR="00492B2C" w:rsidRDefault="00492B2C" w:rsidP="00492B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экспертиза, проводимая прокуратурой Новокубанского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Выявленные прокуратурой Новокубанского района в нормативных правовых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 отражаются 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Федерации. </w:t>
      </w: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Оригинал требования прокурора об изменении нормативного правового акта, заключение по результатам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хранится в отделе Совета Бесскорбненского сельского поселения Новокубанского района. Копия требования направляется разработчикам нормативного правового акта.</w:t>
      </w:r>
      <w:bookmarkStart w:id="16" w:name="sub_411"/>
      <w:bookmarkEnd w:id="16"/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Требование прокурора об изменении нормативного правового акта подлежит обязательному рассмотрению разработчиками нормативного правового акта, не позднее чем в десятидневный срок со дня поступления требования. </w:t>
      </w:r>
    </w:p>
    <w:p w:rsidR="00492B2C" w:rsidRPr="00281D08" w:rsidRDefault="00492B2C" w:rsidP="00281D0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</w:p>
    <w:p w:rsidR="00492B2C" w:rsidRDefault="00281D08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 район</w:t>
      </w:r>
      <w:r w:rsidR="00492B2C">
        <w:rPr>
          <w:rFonts w:ascii="Times New Roman" w:hAnsi="Times New Roman" w:cs="Times New Roman"/>
          <w:sz w:val="28"/>
          <w:szCs w:val="28"/>
        </w:rPr>
        <w:t>а</w:t>
      </w:r>
      <w:r w:rsidR="00492B2C">
        <w:rPr>
          <w:rFonts w:ascii="Times New Roman" w:hAnsi="Times New Roman" w:cs="Times New Roman"/>
          <w:sz w:val="28"/>
          <w:szCs w:val="28"/>
        </w:rPr>
        <w:tab/>
      </w:r>
      <w:r w:rsidR="00492B2C">
        <w:rPr>
          <w:rFonts w:ascii="Times New Roman" w:hAnsi="Times New Roman" w:cs="Times New Roman"/>
          <w:sz w:val="28"/>
          <w:szCs w:val="28"/>
        </w:rPr>
        <w:tab/>
      </w:r>
      <w:r w:rsidR="00492B2C">
        <w:rPr>
          <w:rFonts w:ascii="Times New Roman" w:hAnsi="Times New Roman" w:cs="Times New Roman"/>
          <w:sz w:val="28"/>
          <w:szCs w:val="28"/>
        </w:rPr>
        <w:tab/>
      </w:r>
      <w:r w:rsidR="00492B2C">
        <w:rPr>
          <w:rFonts w:ascii="Times New Roman" w:hAnsi="Times New Roman" w:cs="Times New Roman"/>
          <w:sz w:val="28"/>
          <w:szCs w:val="28"/>
        </w:rPr>
        <w:tab/>
      </w:r>
      <w:r w:rsidR="00492B2C">
        <w:rPr>
          <w:rFonts w:ascii="Times New Roman" w:hAnsi="Times New Roman" w:cs="Times New Roman"/>
          <w:sz w:val="28"/>
          <w:szCs w:val="28"/>
        </w:rPr>
        <w:tab/>
        <w:t xml:space="preserve">                       Л.Т.Павленко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1</w:t>
      </w:r>
    </w:p>
    <w:p w:rsidR="00492B2C" w:rsidRDefault="00492B2C" w:rsidP="00492B2C">
      <w:pPr>
        <w:spacing w:after="0" w:line="240" w:lineRule="auto"/>
        <w:ind w:left="4962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Порядку проведения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экспертизы нормативных паровых актов Совета Бесскорбненского сельского поселения Новокубанского района и их проектов</w:t>
      </w: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Примерная форма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положительного заключения по результатам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проекта нормативного правового акта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Default="00492B2C" w:rsidP="00492B2C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492B2C" w:rsidRDefault="00492B2C" w:rsidP="00492B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Совета Бесскорбненского сельского поселения Новокубанского района по нормотворчеству</w:t>
      </w:r>
      <w:r w:rsidRPr="00F33F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органами и должностными лицами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местного значения как уполномоченный орган по проведению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(проектов)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>, рассмотрев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поступивший от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Бесскорбненского сельского поселения Новокубанского района </w:t>
      </w:r>
      <w:hyperlink r:id="rId17" w:history="1"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http://</w:t>
        </w:r>
        <w:proofErr w:type="spellStart"/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adminbesskorb</w:t>
        </w:r>
        <w:proofErr w:type="spellEnd"/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для проведения независимой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_______________ № ___ </w:t>
      </w:r>
      <w:proofErr w:type="gramStart"/>
      <w:r w:rsidRPr="0009292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9292E">
        <w:rPr>
          <w:rFonts w:ascii="Times New Roman" w:hAnsi="Times New Roman" w:cs="Times New Roman"/>
          <w:sz w:val="28"/>
          <w:szCs w:val="28"/>
        </w:rPr>
        <w:t xml:space="preserve">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ходе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 не обнаружены.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Вместе с тем при проведении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экспертизы выявлены следующие положения, не относящиеся в соответствии с методикой проведения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</w:t>
      </w:r>
      <w:r w:rsidR="00281D08">
        <w:rPr>
          <w:rFonts w:ascii="Times New Roman" w:hAnsi="Times New Roman" w:cs="Times New Roman"/>
          <w:i/>
          <w:sz w:val="28"/>
          <w:szCs w:val="28"/>
        </w:rPr>
        <w:t xml:space="preserve">ой Федерации от 26 февраля 2010 года № </w:t>
      </w:r>
      <w:r>
        <w:rPr>
          <w:rFonts w:ascii="Times New Roman" w:hAnsi="Times New Roman" w:cs="Times New Roman"/>
          <w:i/>
          <w:sz w:val="28"/>
          <w:szCs w:val="28"/>
        </w:rPr>
        <w:t xml:space="preserve">96 (далее - Методика), к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коррупциогенным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факторам, но которые могут способствовать созданию условий для проявления коррупции *.</w:t>
      </w:r>
      <w:proofErr w:type="gramEnd"/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</w:t>
      </w:r>
      <w:r w:rsidR="00281D08">
        <w:rPr>
          <w:rFonts w:ascii="Times New Roman" w:hAnsi="Times New Roman" w:cs="Times New Roman"/>
          <w:sz w:val="28"/>
          <w:szCs w:val="28"/>
        </w:rPr>
        <w:t xml:space="preserve">кт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>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* Указывается в случае, если в ходе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проекта нормативного правового акта выявлены положения, не относящиеся в соответствии с методикой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</w:t>
      </w:r>
      <w:r w:rsidR="00281D08">
        <w:rPr>
          <w:rFonts w:ascii="Times New Roman" w:hAnsi="Times New Roman" w:cs="Times New Roman"/>
          <w:sz w:val="28"/>
          <w:szCs w:val="28"/>
        </w:rPr>
        <w:t xml:space="preserve">ой Федерации от 26 февраля 2010 </w:t>
      </w:r>
      <w:r>
        <w:rPr>
          <w:rFonts w:ascii="Times New Roman" w:hAnsi="Times New Roman" w:cs="Times New Roman"/>
          <w:sz w:val="28"/>
          <w:szCs w:val="28"/>
        </w:rPr>
        <w:t xml:space="preserve">года № 96,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факторам, но которые могут способствовать созданию условий для проявления коррупции.</w:t>
      </w:r>
      <w:proofErr w:type="gramEnd"/>
    </w:p>
    <w:p w:rsidR="00492B2C" w:rsidRDefault="00492B2C" w:rsidP="00492B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                   _______________                 _______________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должности)                                           (подпись)                                             (инициалы, фамилия)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92B2C" w:rsidRDefault="00492B2C" w:rsidP="00492B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</w:p>
    <w:p w:rsidR="00492B2C" w:rsidRDefault="00492B2C" w:rsidP="00492B2C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Л.Т.Павленко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C155C1">
      <w:pPr>
        <w:spacing w:after="0" w:line="240" w:lineRule="auto"/>
        <w:jc w:val="both"/>
      </w:pPr>
    </w:p>
    <w:p w:rsidR="00492B2C" w:rsidRDefault="00492B2C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2</w:t>
      </w:r>
    </w:p>
    <w:p w:rsidR="00492B2C" w:rsidRDefault="00492B2C" w:rsidP="00492B2C">
      <w:pPr>
        <w:spacing w:after="0" w:line="240" w:lineRule="auto"/>
        <w:ind w:left="4962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Порядку проведения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экспертизы нормативных паровых актов Совета Бесскорбненского сельского поселения Новокубанского района и их проектов</w:t>
      </w: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Примерная форма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отрицательного заключения по результатам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проекта нормативного правового акта</w:t>
      </w: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Default="00492B2C" w:rsidP="00492B2C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492B2C" w:rsidRDefault="00492B2C" w:rsidP="00492B2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7613">
        <w:rPr>
          <w:rFonts w:ascii="Times New Roman" w:hAnsi="Times New Roman" w:cs="Times New Roman"/>
          <w:sz w:val="28"/>
          <w:szCs w:val="28"/>
        </w:rPr>
        <w:t xml:space="preserve">Комиссия Совета </w:t>
      </w:r>
      <w:r w:rsidRPr="00A17613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A17613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 w:rsidRPr="00A17613">
        <w:rPr>
          <w:rFonts w:ascii="Times New Roman" w:hAnsi="Times New Roman" w:cs="Times New Roman"/>
          <w:sz w:val="28"/>
          <w:szCs w:val="28"/>
        </w:rPr>
        <w:t xml:space="preserve"> по нормотворчеству и </w:t>
      </w:r>
      <w:proofErr w:type="gramStart"/>
      <w:r w:rsidRPr="00A17613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A17613">
        <w:rPr>
          <w:rFonts w:ascii="Times New Roman" w:hAnsi="Times New Roman" w:cs="Times New Roman"/>
          <w:sz w:val="28"/>
          <w:szCs w:val="28"/>
        </w:rPr>
        <w:t xml:space="preserve"> исполнением органами и должностными лицами </w:t>
      </w:r>
      <w:r w:rsidRPr="00A17613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A17613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 w:rsidRPr="00A17613">
        <w:rPr>
          <w:rFonts w:ascii="Times New Roman" w:hAnsi="Times New Roman" w:cs="Times New Roman"/>
          <w:sz w:val="28"/>
          <w:szCs w:val="28"/>
        </w:rPr>
        <w:t xml:space="preserve"> как уполномоченный орган по проведению </w:t>
      </w:r>
      <w:proofErr w:type="spellStart"/>
      <w:r w:rsidRPr="00A1761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A17613">
        <w:rPr>
          <w:rFonts w:ascii="Times New Roman" w:hAnsi="Times New Roman" w:cs="Times New Roman"/>
          <w:sz w:val="28"/>
          <w:szCs w:val="28"/>
        </w:rPr>
        <w:t xml:space="preserve"> экспертизы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(проектов) Совета Бесскорбненского сельского поселения Новокубанского района, рассмотрев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поступивший от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17613">
        <w:rPr>
          <w:rFonts w:ascii="Times New Roman" w:hAnsi="Times New Roman" w:cs="Times New Roman"/>
          <w:sz w:val="28"/>
          <w:szCs w:val="28"/>
        </w:rPr>
        <w:t xml:space="preserve">Проект нормативного правового акта размещен на официальном сайте администрации Бесскорбненского сельского поселения Новокубанского района </w:t>
      </w:r>
      <w:hyperlink r:id="rId18" w:history="1"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http://</w:t>
        </w:r>
        <w:proofErr w:type="spellStart"/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adminbesskorb</w:t>
        </w:r>
        <w:proofErr w:type="spellEnd"/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281D08">
          <w:rPr>
            <w:rStyle w:val="af1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281D08">
        <w:rPr>
          <w:rFonts w:ascii="Times New Roman" w:hAnsi="Times New Roman" w:cs="Times New Roman"/>
          <w:sz w:val="28"/>
          <w:szCs w:val="28"/>
        </w:rPr>
        <w:t>,</w:t>
      </w:r>
      <w:r w:rsidRPr="00A17613">
        <w:rPr>
          <w:rFonts w:ascii="Times New Roman" w:hAnsi="Times New Roman" w:cs="Times New Roman"/>
          <w:sz w:val="28"/>
          <w:szCs w:val="28"/>
        </w:rPr>
        <w:t xml:space="preserve"> в раздел «Противодействие коррупции», подразделе</w:t>
      </w:r>
      <w:r w:rsidRPr="00A17613">
        <w:rPr>
          <w:sz w:val="28"/>
          <w:szCs w:val="28"/>
        </w:rPr>
        <w:t xml:space="preserve"> </w:t>
      </w:r>
      <w:r w:rsidRPr="00A1761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17613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A17613">
        <w:rPr>
          <w:rFonts w:ascii="Times New Roman" w:hAnsi="Times New Roman" w:cs="Times New Roman"/>
          <w:sz w:val="28"/>
          <w:szCs w:val="28"/>
        </w:rPr>
        <w:t xml:space="preserve"> экспертиза», для проведения независимой </w:t>
      </w:r>
      <w:proofErr w:type="spellStart"/>
      <w:r w:rsidRPr="00A1761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A17613">
        <w:rPr>
          <w:rFonts w:ascii="Times New Roman" w:hAnsi="Times New Roman" w:cs="Times New Roman"/>
          <w:sz w:val="28"/>
          <w:szCs w:val="28"/>
        </w:rPr>
        <w:t xml:space="preserve">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В срок, установленный пунктом 2.4 Порядка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Совета Бесскорбненского сельского </w:t>
      </w:r>
      <w:r w:rsidRPr="00A17613">
        <w:rPr>
          <w:rFonts w:ascii="Times New Roman" w:hAnsi="Times New Roman" w:cs="Times New Roman"/>
          <w:sz w:val="28"/>
          <w:szCs w:val="28"/>
        </w:rPr>
        <w:t>поселения Новокубанского района и их проектов, утвержденного решением Совета Бесскорбненского сельского поселения Новокубанского района от ____________ № ____,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 (поступали) *.</w:t>
      </w:r>
      <w:proofErr w:type="gramEnd"/>
    </w:p>
    <w:p w:rsidR="00492B2C" w:rsidRDefault="00492B2C" w:rsidP="00492B2C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ходе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проек</w:t>
      </w:r>
      <w:r w:rsidR="00281D08">
        <w:rPr>
          <w:rFonts w:ascii="Times New Roman" w:hAnsi="Times New Roman" w:cs="Times New Roman"/>
          <w:sz w:val="28"/>
          <w:szCs w:val="28"/>
        </w:rPr>
        <w:t xml:space="preserve">та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обнаружены следующие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факторы:</w:t>
      </w:r>
    </w:p>
    <w:p w:rsidR="00492B2C" w:rsidRDefault="00492B2C" w:rsidP="00492B2C">
      <w:pPr>
        <w:spacing w:after="0" w:line="240" w:lineRule="auto"/>
        <w:ind w:firstLine="72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8" w:type="dxa"/>
        <w:tblInd w:w="109" w:type="dxa"/>
        <w:tblLayout w:type="fixed"/>
        <w:tblLook w:val="0000"/>
      </w:tblPr>
      <w:tblGrid>
        <w:gridCol w:w="771"/>
        <w:gridCol w:w="4898"/>
        <w:gridCol w:w="3969"/>
      </w:tblGrid>
      <w:tr w:rsidR="00492B2C" w:rsidTr="00BB5156"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Раздел, глава, пункт, абзац проекта нормативного правового акта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кст 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оекта нормативного правового акта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фактор (в соответствии с методикой проведения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</w:t>
            </w:r>
            <w:r w:rsidR="00281D08">
              <w:rPr>
                <w:rFonts w:ascii="Times New Roman" w:hAnsi="Times New Roman" w:cs="Times New Roman"/>
                <w:sz w:val="28"/>
                <w:szCs w:val="28"/>
              </w:rPr>
              <w:t xml:space="preserve"> от 26 февраля 2010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 № 96)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по устранению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коррупциогенного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фактора и (или) по включению превентивных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норм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B2C" w:rsidTr="00BB5156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2C" w:rsidRDefault="00492B2C" w:rsidP="00BB515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B2C" w:rsidRDefault="00492B2C" w:rsidP="00492B2C">
      <w:pPr>
        <w:widowControl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Указанные недоработки прое</w:t>
      </w:r>
      <w:r w:rsidR="00281D08">
        <w:rPr>
          <w:rFonts w:ascii="Times New Roman" w:hAnsi="Times New Roman" w:cs="Times New Roman"/>
          <w:sz w:val="28"/>
          <w:szCs w:val="28"/>
        </w:rPr>
        <w:t>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 не позволяют его рекомендовать для официального принятия.</w:t>
      </w: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                         _______________                 _______________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должности)                                             (подпись)                                         (инициалы, фамилия)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</w:p>
    <w:p w:rsidR="00492B2C" w:rsidRPr="00281D08" w:rsidRDefault="00492B2C" w:rsidP="00281D08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Л.Т.Павленко</w:t>
      </w:r>
    </w:p>
    <w:sectPr w:rsidR="00492B2C" w:rsidRPr="00281D08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autoHyphenation/>
  <w:characterSpacingControl w:val="doNotCompress"/>
  <w:compat/>
  <w:rsids>
    <w:rsidRoot w:val="007753F7"/>
    <w:rsid w:val="00091003"/>
    <w:rsid w:val="00281D08"/>
    <w:rsid w:val="0031726E"/>
    <w:rsid w:val="00492B2C"/>
    <w:rsid w:val="00522398"/>
    <w:rsid w:val="00585179"/>
    <w:rsid w:val="0063109C"/>
    <w:rsid w:val="00635ABF"/>
    <w:rsid w:val="006507D6"/>
    <w:rsid w:val="007753F7"/>
    <w:rsid w:val="00826078"/>
    <w:rsid w:val="00835813"/>
    <w:rsid w:val="00BB6CFF"/>
    <w:rsid w:val="00C155C1"/>
    <w:rsid w:val="00C333F7"/>
    <w:rsid w:val="00CA14A6"/>
    <w:rsid w:val="00E63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qFormat/>
    <w:rsid w:val="00CA14A6"/>
    <w:pPr>
      <w:keepNext/>
      <w:suppressAutoHyphens w:val="0"/>
      <w:spacing w:after="0" w:line="240" w:lineRule="auto"/>
      <w:jc w:val="center"/>
      <w:outlineLvl w:val="0"/>
    </w:pPr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A14A6"/>
    <w:pPr>
      <w:keepNext/>
      <w:suppressAutoHyphens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Header">
    <w:name w:val="Header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character" w:customStyle="1" w:styleId="11">
    <w:name w:val="Заголовок 1 Знак1"/>
    <w:basedOn w:val="a0"/>
    <w:link w:val="1"/>
    <w:rsid w:val="00CA14A6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A14A6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23941798/0" TargetMode="External"/><Relationship Id="rId13" Type="http://schemas.openxmlformats.org/officeDocument/2006/relationships/hyperlink" Target="mailto:novokubansk@mo.krasnodar.ru" TargetMode="External"/><Relationship Id="rId18" Type="http://schemas.openxmlformats.org/officeDocument/2006/relationships/hyperlink" Target="http://adminbesskorb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197633/0" TargetMode="External"/><Relationship Id="rId12" Type="http://schemas.openxmlformats.org/officeDocument/2006/relationships/hyperlink" Target="http://adminbesskorb.ru" TargetMode="External"/><Relationship Id="rId17" Type="http://schemas.openxmlformats.org/officeDocument/2006/relationships/hyperlink" Target="http://adminbesskorb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minbesskorb.r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95958/0" TargetMode="External"/><Relationship Id="rId11" Type="http://schemas.openxmlformats.org/officeDocument/2006/relationships/hyperlink" Target="http://adminbesskorb.ru" TargetMode="External"/><Relationship Id="rId5" Type="http://schemas.openxmlformats.org/officeDocument/2006/relationships/hyperlink" Target="http://internet.garant.ru/document/redirect/12164203/0" TargetMode="External"/><Relationship Id="rId15" Type="http://schemas.openxmlformats.org/officeDocument/2006/relationships/hyperlink" Target="http://internet.garant.ru/document/redirect/12191921/0" TargetMode="External"/><Relationship Id="rId10" Type="http://schemas.openxmlformats.org/officeDocument/2006/relationships/hyperlink" Target="http://adminbesskorb.ru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internet.garant.ru/document/redirect/24061199/0" TargetMode="External"/><Relationship Id="rId14" Type="http://schemas.openxmlformats.org/officeDocument/2006/relationships/hyperlink" Target="http://internet.garant.ru/document/redirect/12191921/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13</Pages>
  <Words>3891</Words>
  <Characters>22179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dc:description/>
  <cp:lastModifiedBy>User</cp:lastModifiedBy>
  <cp:revision>34</cp:revision>
  <cp:lastPrinted>2023-09-19T07:21:00Z</cp:lastPrinted>
  <dcterms:created xsi:type="dcterms:W3CDTF">2015-06-10T07:41:00Z</dcterms:created>
  <dcterms:modified xsi:type="dcterms:W3CDTF">2023-09-27T05:57:00Z</dcterms:modified>
  <dc:language>ru-RU</dc:language>
</cp:coreProperties>
</file>