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902" w:rsidRDefault="00022902" w:rsidP="002A0AEB">
      <w:pPr>
        <w:jc w:val="right"/>
        <w:rPr>
          <w:sz w:val="28"/>
          <w:szCs w:val="28"/>
        </w:rPr>
      </w:pPr>
    </w:p>
    <w:p w:rsidR="002A0AEB" w:rsidRDefault="002A0AEB" w:rsidP="002A0AEB">
      <w:pPr>
        <w:pStyle w:val="a3"/>
        <w:widowControl w:val="0"/>
        <w:rPr>
          <w:rFonts w:ascii="Times New Roman" w:hAnsi="Times New Roman"/>
          <w:sz w:val="28"/>
          <w:szCs w:val="28"/>
        </w:rPr>
      </w:pPr>
    </w:p>
    <w:p w:rsidR="002A0AEB" w:rsidRDefault="002A0AEB" w:rsidP="002A0AEB">
      <w:pPr>
        <w:pStyle w:val="a3"/>
        <w:widowControl w:val="0"/>
        <w:jc w:val="center"/>
        <w:rPr>
          <w:rFonts w:ascii="Times New Roman" w:hAnsi="Times New Roman"/>
          <w:sz w:val="28"/>
          <w:szCs w:val="28"/>
        </w:rPr>
      </w:pPr>
    </w:p>
    <w:p w:rsidR="002A0AEB" w:rsidRPr="004A43F2" w:rsidRDefault="002A0AEB" w:rsidP="002A0AEB">
      <w:pPr>
        <w:pStyle w:val="a3"/>
        <w:widowControl w:val="0"/>
        <w:jc w:val="center"/>
        <w:rPr>
          <w:rFonts w:ascii="Times New Roman" w:hAnsi="Times New Roman"/>
          <w:b/>
          <w:sz w:val="28"/>
          <w:szCs w:val="28"/>
        </w:rPr>
      </w:pPr>
      <w:r w:rsidRPr="004A43F2">
        <w:rPr>
          <w:rFonts w:ascii="Times New Roman" w:hAnsi="Times New Roman"/>
          <w:b/>
          <w:sz w:val="28"/>
          <w:szCs w:val="28"/>
        </w:rPr>
        <w:t xml:space="preserve">О внесении изменений в устав </w:t>
      </w:r>
    </w:p>
    <w:p w:rsidR="002A0AEB" w:rsidRPr="004A43F2" w:rsidRDefault="00C86CAA" w:rsidP="002A0AEB">
      <w:pPr>
        <w:pStyle w:val="a3"/>
        <w:widowControl w:val="0"/>
        <w:jc w:val="center"/>
        <w:rPr>
          <w:rFonts w:ascii="Times New Roman" w:hAnsi="Times New Roman"/>
          <w:b/>
          <w:sz w:val="28"/>
          <w:szCs w:val="28"/>
        </w:rPr>
      </w:pPr>
      <w:r>
        <w:rPr>
          <w:rFonts w:ascii="Times New Roman" w:hAnsi="Times New Roman"/>
          <w:b/>
          <w:sz w:val="28"/>
          <w:szCs w:val="28"/>
        </w:rPr>
        <w:t xml:space="preserve">Бесскорбненского </w:t>
      </w:r>
      <w:r w:rsidR="002A0AEB" w:rsidRPr="004A43F2">
        <w:rPr>
          <w:rFonts w:ascii="Times New Roman" w:hAnsi="Times New Roman"/>
          <w:b/>
          <w:sz w:val="28"/>
          <w:szCs w:val="28"/>
        </w:rPr>
        <w:t>сельского поселения Новокубанского района</w:t>
      </w:r>
    </w:p>
    <w:p w:rsidR="002A0AEB" w:rsidRPr="0061475B" w:rsidRDefault="002A0AEB" w:rsidP="002A0AEB">
      <w:pPr>
        <w:pStyle w:val="a3"/>
        <w:widowControl w:val="0"/>
        <w:ind w:firstLine="851"/>
        <w:jc w:val="both"/>
        <w:rPr>
          <w:rFonts w:ascii="Times New Roman" w:hAnsi="Times New Roman"/>
          <w:sz w:val="28"/>
          <w:szCs w:val="28"/>
        </w:rPr>
      </w:pPr>
    </w:p>
    <w:p w:rsidR="002A0AEB" w:rsidRPr="002A0AEB" w:rsidRDefault="002A0AEB" w:rsidP="002A0AEB">
      <w:pPr>
        <w:pStyle w:val="a3"/>
        <w:widowControl w:val="0"/>
        <w:ind w:firstLine="709"/>
        <w:jc w:val="both"/>
        <w:rPr>
          <w:rFonts w:ascii="Times New Roman" w:hAnsi="Times New Roman"/>
          <w:sz w:val="28"/>
          <w:szCs w:val="28"/>
        </w:rPr>
      </w:pPr>
      <w:r w:rsidRPr="002A0AEB">
        <w:rPr>
          <w:rFonts w:ascii="Times New Roman" w:hAnsi="Times New Roman"/>
          <w:sz w:val="28"/>
          <w:szCs w:val="28"/>
        </w:rPr>
        <w:t xml:space="preserve">В целях приведения устава </w:t>
      </w:r>
      <w:r w:rsidR="00C86CAA" w:rsidRPr="00C86CAA">
        <w:rPr>
          <w:rFonts w:ascii="Times New Roman" w:hAnsi="Times New Roman"/>
          <w:sz w:val="28"/>
          <w:szCs w:val="28"/>
        </w:rPr>
        <w:t>Бесскорбненского</w:t>
      </w:r>
      <w:r w:rsidR="00C86CAA" w:rsidRPr="00CB2CB3">
        <w:rPr>
          <w:sz w:val="28"/>
          <w:szCs w:val="28"/>
        </w:rPr>
        <w:t xml:space="preserve"> </w:t>
      </w:r>
      <w:r w:rsidRPr="002A0AEB">
        <w:rPr>
          <w:rFonts w:ascii="Times New Roman" w:hAnsi="Times New Roman"/>
          <w:sz w:val="28"/>
          <w:szCs w:val="28"/>
        </w:rPr>
        <w:t>сельского поселения Новокубанского</w:t>
      </w:r>
      <w:r w:rsidR="00C86CAA">
        <w:rPr>
          <w:rFonts w:ascii="Times New Roman" w:hAnsi="Times New Roman"/>
          <w:sz w:val="28"/>
          <w:szCs w:val="28"/>
        </w:rPr>
        <w:t xml:space="preserve"> района </w:t>
      </w:r>
      <w:r w:rsidRPr="002A0AEB">
        <w:rPr>
          <w:rFonts w:ascii="Times New Roman" w:hAnsi="Times New Roman"/>
          <w:sz w:val="28"/>
          <w:szCs w:val="28"/>
        </w:rPr>
        <w:t xml:space="preserve">в соответствие </w:t>
      </w:r>
      <w:r w:rsidRPr="00673DE9">
        <w:rPr>
          <w:rFonts w:ascii="Times New Roman" w:hAnsi="Times New Roman"/>
          <w:sz w:val="28"/>
          <w:szCs w:val="28"/>
        </w:rPr>
        <w:t>с действующим, в</w:t>
      </w:r>
      <w:r w:rsidRPr="002A0AEB">
        <w:rPr>
          <w:rFonts w:ascii="Times New Roman" w:hAnsi="Times New Roman"/>
          <w:sz w:val="28"/>
          <w:szCs w:val="28"/>
        </w:rPr>
        <w:t xml:space="preserve"> соответствии с пунктом 1 части 10 статьи 35, статьей 44 Федерального закона от </w:t>
      </w:r>
      <w:r w:rsidR="0018315B" w:rsidRPr="00021C10">
        <w:rPr>
          <w:rFonts w:ascii="Times New Roman" w:hAnsi="Times New Roman"/>
          <w:sz w:val="28"/>
          <w:szCs w:val="28"/>
        </w:rPr>
        <w:t>0</w:t>
      </w:r>
      <w:r w:rsidRPr="00021C10">
        <w:rPr>
          <w:rFonts w:ascii="Times New Roman" w:hAnsi="Times New Roman"/>
          <w:sz w:val="28"/>
          <w:szCs w:val="28"/>
        </w:rPr>
        <w:t>6</w:t>
      </w:r>
      <w:r w:rsidRPr="002A0AEB">
        <w:rPr>
          <w:rFonts w:ascii="Times New Roman" w:hAnsi="Times New Roman"/>
          <w:sz w:val="28"/>
          <w:szCs w:val="28"/>
        </w:rPr>
        <w:t xml:space="preserve"> октября 2003 года № 131-ФЗ «Об общих принципах организации местного самоуправления в Российской Федерации» Совет </w:t>
      </w:r>
      <w:r w:rsidR="00C86CAA" w:rsidRPr="00C86CAA">
        <w:rPr>
          <w:rFonts w:ascii="Times New Roman" w:hAnsi="Times New Roman"/>
          <w:sz w:val="28"/>
          <w:szCs w:val="28"/>
        </w:rPr>
        <w:t>Бесскорбненского</w:t>
      </w:r>
      <w:r w:rsidR="00C86CAA" w:rsidRPr="00CB2CB3">
        <w:rPr>
          <w:sz w:val="28"/>
          <w:szCs w:val="28"/>
        </w:rPr>
        <w:t xml:space="preserve"> </w:t>
      </w:r>
      <w:r w:rsidRPr="002A0AEB">
        <w:rPr>
          <w:rFonts w:ascii="Times New Roman" w:hAnsi="Times New Roman"/>
          <w:sz w:val="28"/>
          <w:szCs w:val="28"/>
        </w:rPr>
        <w:t xml:space="preserve">сельского </w:t>
      </w:r>
      <w:r w:rsidR="003D576D">
        <w:rPr>
          <w:rFonts w:ascii="Times New Roman" w:hAnsi="Times New Roman"/>
          <w:sz w:val="28"/>
          <w:szCs w:val="28"/>
        </w:rPr>
        <w:t>поселения Новокубанского района</w:t>
      </w:r>
      <w:r>
        <w:rPr>
          <w:rFonts w:ascii="Times New Roman" w:hAnsi="Times New Roman"/>
          <w:sz w:val="28"/>
          <w:szCs w:val="28"/>
        </w:rPr>
        <w:t xml:space="preserve"> р е ш и л</w:t>
      </w:r>
      <w:r w:rsidRPr="002A0AEB">
        <w:rPr>
          <w:rFonts w:ascii="Times New Roman" w:hAnsi="Times New Roman"/>
          <w:sz w:val="28"/>
          <w:szCs w:val="28"/>
        </w:rPr>
        <w:t>:</w:t>
      </w:r>
    </w:p>
    <w:p w:rsidR="002A0AEB" w:rsidRPr="00210D21" w:rsidRDefault="002A0AEB" w:rsidP="002A0AEB">
      <w:pPr>
        <w:pStyle w:val="a3"/>
        <w:widowControl w:val="0"/>
        <w:tabs>
          <w:tab w:val="left" w:pos="1134"/>
        </w:tabs>
        <w:ind w:firstLine="709"/>
        <w:contextualSpacing/>
        <w:jc w:val="both"/>
        <w:rPr>
          <w:rFonts w:ascii="Times New Roman" w:hAnsi="Times New Roman"/>
          <w:sz w:val="28"/>
          <w:szCs w:val="28"/>
        </w:rPr>
      </w:pPr>
      <w:r w:rsidRPr="00C220ED">
        <w:rPr>
          <w:rFonts w:ascii="Times New Roman" w:hAnsi="Times New Roman"/>
          <w:sz w:val="28"/>
        </w:rPr>
        <w:t xml:space="preserve">1. </w:t>
      </w:r>
      <w:r w:rsidR="00673DE9" w:rsidRPr="00C220ED">
        <w:rPr>
          <w:rFonts w:ascii="Times New Roman" w:hAnsi="Times New Roman"/>
          <w:sz w:val="28"/>
        </w:rPr>
        <w:t xml:space="preserve">Внести в </w:t>
      </w:r>
      <w:r w:rsidR="00673DE9">
        <w:rPr>
          <w:rFonts w:ascii="Times New Roman" w:hAnsi="Times New Roman"/>
          <w:sz w:val="28"/>
        </w:rPr>
        <w:t>у</w:t>
      </w:r>
      <w:r w:rsidR="00673DE9" w:rsidRPr="00C220ED">
        <w:rPr>
          <w:rFonts w:ascii="Times New Roman" w:hAnsi="Times New Roman"/>
          <w:sz w:val="28"/>
        </w:rPr>
        <w:t xml:space="preserve">став </w:t>
      </w:r>
      <w:r w:rsidR="00673DE9">
        <w:rPr>
          <w:rFonts w:ascii="Times New Roman" w:hAnsi="Times New Roman"/>
          <w:sz w:val="28"/>
          <w:szCs w:val="28"/>
        </w:rPr>
        <w:t>Бесскорбненского сельского поселения Новокубанского района</w:t>
      </w:r>
      <w:r w:rsidR="00673DE9" w:rsidRPr="00C220ED">
        <w:rPr>
          <w:rFonts w:ascii="Times New Roman" w:hAnsi="Times New Roman"/>
          <w:sz w:val="28"/>
        </w:rPr>
        <w:t xml:space="preserve">, принятый решением Совета </w:t>
      </w:r>
      <w:r w:rsidR="00673DE9" w:rsidRPr="005A5455">
        <w:rPr>
          <w:rFonts w:ascii="Times New Roman" w:hAnsi="Times New Roman"/>
          <w:sz w:val="28"/>
          <w:szCs w:val="28"/>
        </w:rPr>
        <w:t>Бесскорбненского сельского поселения Новокубанского района</w:t>
      </w:r>
      <w:r w:rsidR="00673DE9">
        <w:rPr>
          <w:rFonts w:ascii="Times New Roman" w:hAnsi="Times New Roman"/>
          <w:sz w:val="28"/>
          <w:szCs w:val="28"/>
        </w:rPr>
        <w:t xml:space="preserve"> от</w:t>
      </w:r>
      <w:r w:rsidR="00673DE9" w:rsidRPr="005A5455">
        <w:rPr>
          <w:rFonts w:ascii="Times New Roman" w:hAnsi="Times New Roman"/>
          <w:sz w:val="28"/>
          <w:szCs w:val="28"/>
        </w:rPr>
        <w:t xml:space="preserve"> </w:t>
      </w:r>
      <w:r w:rsidR="00673DE9" w:rsidRPr="005A5455">
        <w:rPr>
          <w:rFonts w:ascii="Times New Roman" w:hAnsi="Times New Roman"/>
          <w:sz w:val="28"/>
        </w:rPr>
        <w:t>25 мая 2017 года №38/234 (в редакции от 24 мая 2018 года №50/331</w:t>
      </w:r>
      <w:r w:rsidR="00673DE9">
        <w:rPr>
          <w:rFonts w:ascii="Times New Roman" w:hAnsi="Times New Roman"/>
          <w:sz w:val="28"/>
        </w:rPr>
        <w:t>,</w:t>
      </w:r>
      <w:r w:rsidR="00673DE9" w:rsidRPr="005A5455">
        <w:rPr>
          <w:rFonts w:ascii="Times New Roman" w:hAnsi="Times New Roman"/>
          <w:sz w:val="28"/>
          <w:szCs w:val="24"/>
        </w:rPr>
        <w:t xml:space="preserve"> </w:t>
      </w:r>
      <w:r w:rsidR="00673DE9" w:rsidRPr="005A5455">
        <w:rPr>
          <w:rFonts w:ascii="Times New Roman" w:hAnsi="Times New Roman"/>
          <w:sz w:val="28"/>
        </w:rPr>
        <w:t>от 30 мая 2019 года №64/410</w:t>
      </w:r>
      <w:r w:rsidR="00673DE9">
        <w:rPr>
          <w:rFonts w:ascii="Times New Roman" w:hAnsi="Times New Roman"/>
          <w:sz w:val="28"/>
        </w:rPr>
        <w:t>, от 20 августа 2020 года №12/94</w:t>
      </w:r>
      <w:r w:rsidR="00673DE9" w:rsidRPr="005A5455">
        <w:rPr>
          <w:rFonts w:ascii="Times New Roman" w:hAnsi="Times New Roman"/>
          <w:sz w:val="28"/>
        </w:rPr>
        <w:t>)</w:t>
      </w:r>
      <w:r w:rsidR="00673DE9" w:rsidRPr="00C67D4C">
        <w:rPr>
          <w:rFonts w:ascii="Times New Roman" w:hAnsi="Times New Roman"/>
          <w:sz w:val="28"/>
        </w:rPr>
        <w:t xml:space="preserve">, </w:t>
      </w:r>
      <w:r w:rsidR="00673DE9">
        <w:rPr>
          <w:rFonts w:ascii="Times New Roman" w:hAnsi="Times New Roman"/>
          <w:sz w:val="28"/>
        </w:rPr>
        <w:t>изменения, согласно приложению</w:t>
      </w:r>
      <w:r w:rsidRPr="00210D21">
        <w:rPr>
          <w:rFonts w:ascii="Times New Roman" w:hAnsi="Times New Roman"/>
          <w:sz w:val="28"/>
          <w:szCs w:val="28"/>
        </w:rPr>
        <w:t>.</w:t>
      </w:r>
    </w:p>
    <w:p w:rsidR="004A43F2" w:rsidRPr="00DF025E" w:rsidRDefault="006F3201" w:rsidP="004A43F2">
      <w:pPr>
        <w:ind w:right="-284" w:firstLine="567"/>
        <w:jc w:val="both"/>
        <w:rPr>
          <w:color w:val="000000"/>
          <w:sz w:val="28"/>
          <w:szCs w:val="28"/>
        </w:rPr>
      </w:pPr>
      <w:r>
        <w:rPr>
          <w:sz w:val="28"/>
          <w:szCs w:val="28"/>
        </w:rPr>
        <w:t>2.</w:t>
      </w:r>
      <w:r w:rsidR="004A43F2" w:rsidRPr="00CB1D06">
        <w:rPr>
          <w:sz w:val="28"/>
          <w:szCs w:val="28"/>
        </w:rPr>
        <w:t xml:space="preserve"> </w:t>
      </w:r>
      <w:r w:rsidR="00C86CAA" w:rsidRPr="00031600">
        <w:rPr>
          <w:sz w:val="28"/>
          <w:szCs w:val="28"/>
        </w:rPr>
        <w:t xml:space="preserve">Контроль за выполнением настоящего решения возложить </w:t>
      </w:r>
      <w:r w:rsidR="00C86CAA" w:rsidRPr="001C184B">
        <w:rPr>
          <w:sz w:val="28"/>
          <w:szCs w:val="28"/>
        </w:rPr>
        <w:t>на комиссию Совета Бесскорбненского сельского поселения Новокубанского района по нормотворчеству и контролю за соблюдением органами и должностными лицами местного самоуправления полномочий по решению вопросов местного значения (Сапунов)</w:t>
      </w:r>
      <w:r w:rsidR="004A43F2" w:rsidRPr="008D5DB6">
        <w:rPr>
          <w:color w:val="000000"/>
          <w:sz w:val="28"/>
          <w:szCs w:val="28"/>
        </w:rPr>
        <w:t>.</w:t>
      </w:r>
    </w:p>
    <w:p w:rsidR="002A0AEB" w:rsidRDefault="002A0AEB" w:rsidP="002A0AEB">
      <w:pPr>
        <w:pStyle w:val="a3"/>
        <w:widowControl w:val="0"/>
        <w:tabs>
          <w:tab w:val="left" w:pos="1134"/>
        </w:tabs>
        <w:ind w:firstLine="851"/>
        <w:jc w:val="both"/>
        <w:rPr>
          <w:rFonts w:ascii="Times New Roman" w:hAnsi="Times New Roman"/>
          <w:sz w:val="28"/>
          <w:szCs w:val="28"/>
        </w:rPr>
      </w:pPr>
      <w:r w:rsidRPr="003D576D">
        <w:rPr>
          <w:rFonts w:ascii="Times New Roman" w:hAnsi="Times New Roman"/>
          <w:sz w:val="28"/>
        </w:rPr>
        <w:t xml:space="preserve">3. Настоящее </w:t>
      </w:r>
      <w:r w:rsidRPr="003D576D">
        <w:rPr>
          <w:rFonts w:ascii="Times New Roman" w:hAnsi="Times New Roman"/>
          <w:sz w:val="28"/>
          <w:szCs w:val="28"/>
        </w:rPr>
        <w:t>решение вступает в силу на следующий день после дн</w:t>
      </w:r>
      <w:r w:rsidR="00C21D7E" w:rsidRPr="003D576D">
        <w:rPr>
          <w:rFonts w:ascii="Times New Roman" w:hAnsi="Times New Roman"/>
          <w:sz w:val="28"/>
          <w:szCs w:val="28"/>
        </w:rPr>
        <w:t>я его официального обнародования</w:t>
      </w:r>
      <w:r w:rsidRPr="003D576D">
        <w:rPr>
          <w:rFonts w:ascii="Times New Roman" w:hAnsi="Times New Roman"/>
          <w:sz w:val="28"/>
          <w:szCs w:val="28"/>
        </w:rPr>
        <w:t xml:space="preserve">, произведенного </w:t>
      </w:r>
      <w:r>
        <w:rPr>
          <w:rFonts w:ascii="Times New Roman" w:hAnsi="Times New Roman"/>
          <w:sz w:val="28"/>
          <w:szCs w:val="28"/>
        </w:rPr>
        <w:t>после государственной регистрации</w:t>
      </w:r>
      <w:r w:rsidRPr="00C220ED">
        <w:rPr>
          <w:rFonts w:ascii="Times New Roman" w:hAnsi="Times New Roman"/>
          <w:sz w:val="28"/>
          <w:szCs w:val="28"/>
        </w:rPr>
        <w:t>.</w:t>
      </w:r>
    </w:p>
    <w:p w:rsidR="004A43F2" w:rsidRDefault="004A43F2" w:rsidP="004A43F2">
      <w:pPr>
        <w:ind w:firstLine="709"/>
        <w:jc w:val="both"/>
        <w:rPr>
          <w:sz w:val="28"/>
          <w:szCs w:val="28"/>
        </w:rPr>
      </w:pPr>
    </w:p>
    <w:p w:rsidR="00C86CAA" w:rsidRDefault="00C86CAA" w:rsidP="004A43F2">
      <w:pPr>
        <w:ind w:firstLine="709"/>
        <w:jc w:val="both"/>
        <w:rPr>
          <w:sz w:val="26"/>
          <w:szCs w:val="31"/>
        </w:rPr>
      </w:pPr>
    </w:p>
    <w:p w:rsidR="004A43F2" w:rsidRPr="00646536" w:rsidRDefault="004A43F2" w:rsidP="004A43F2">
      <w:pPr>
        <w:ind w:firstLine="709"/>
        <w:jc w:val="both"/>
        <w:rPr>
          <w:sz w:val="26"/>
          <w:szCs w:val="31"/>
        </w:rPr>
      </w:pPr>
    </w:p>
    <w:tbl>
      <w:tblPr>
        <w:tblW w:w="0" w:type="auto"/>
        <w:tblLook w:val="04A0" w:firstRow="1" w:lastRow="0" w:firstColumn="1" w:lastColumn="0" w:noHBand="0" w:noVBand="1"/>
      </w:tblPr>
      <w:tblGrid>
        <w:gridCol w:w="4834"/>
        <w:gridCol w:w="4804"/>
      </w:tblGrid>
      <w:tr w:rsidR="00C86CAA" w:rsidRPr="001C184B" w:rsidTr="003A3581">
        <w:tc>
          <w:tcPr>
            <w:tcW w:w="4927" w:type="dxa"/>
          </w:tcPr>
          <w:p w:rsidR="00C86CAA" w:rsidRPr="001C184B" w:rsidRDefault="00C86CAA" w:rsidP="003A3581">
            <w:pPr>
              <w:pStyle w:val="a3"/>
              <w:rPr>
                <w:rFonts w:ascii="Times New Roman" w:hAnsi="Times New Roman"/>
                <w:sz w:val="28"/>
                <w:szCs w:val="28"/>
              </w:rPr>
            </w:pPr>
            <w:r w:rsidRPr="001C184B">
              <w:rPr>
                <w:rFonts w:ascii="Times New Roman" w:hAnsi="Times New Roman"/>
                <w:sz w:val="28"/>
                <w:szCs w:val="28"/>
              </w:rPr>
              <w:t>Глава Бесскорбненского сельского поселения Новокубанского района</w:t>
            </w:r>
          </w:p>
        </w:tc>
        <w:tc>
          <w:tcPr>
            <w:tcW w:w="4927" w:type="dxa"/>
          </w:tcPr>
          <w:p w:rsidR="00C86CAA" w:rsidRPr="00441835" w:rsidRDefault="00C86CAA" w:rsidP="003A3581">
            <w:pPr>
              <w:pStyle w:val="a3"/>
              <w:widowControl w:val="0"/>
              <w:rPr>
                <w:rFonts w:ascii="Times New Roman" w:hAnsi="Times New Roman"/>
                <w:sz w:val="28"/>
                <w:szCs w:val="28"/>
              </w:rPr>
            </w:pPr>
            <w:r w:rsidRPr="00441835">
              <w:rPr>
                <w:rFonts w:ascii="Times New Roman" w:hAnsi="Times New Roman"/>
                <w:sz w:val="28"/>
                <w:szCs w:val="28"/>
              </w:rPr>
              <w:t>Председатель Совета Бесскорбненского сельского поселения Новокубанского района</w:t>
            </w:r>
          </w:p>
        </w:tc>
      </w:tr>
      <w:tr w:rsidR="00C86CAA" w:rsidRPr="001C184B" w:rsidTr="003A3581">
        <w:tc>
          <w:tcPr>
            <w:tcW w:w="4927" w:type="dxa"/>
          </w:tcPr>
          <w:p w:rsidR="00C86CAA" w:rsidRPr="001C184B" w:rsidRDefault="00C86CAA" w:rsidP="003A3581">
            <w:pPr>
              <w:pStyle w:val="a3"/>
              <w:rPr>
                <w:rFonts w:ascii="Times New Roman" w:hAnsi="Times New Roman"/>
                <w:sz w:val="28"/>
                <w:szCs w:val="28"/>
              </w:rPr>
            </w:pPr>
          </w:p>
          <w:p w:rsidR="00C86CAA" w:rsidRPr="001C184B" w:rsidRDefault="00C86CAA" w:rsidP="003A3581">
            <w:pPr>
              <w:pStyle w:val="a3"/>
              <w:rPr>
                <w:rFonts w:ascii="Times New Roman" w:hAnsi="Times New Roman"/>
                <w:sz w:val="28"/>
                <w:szCs w:val="28"/>
              </w:rPr>
            </w:pPr>
            <w:r w:rsidRPr="001C184B">
              <w:rPr>
                <w:rFonts w:ascii="Times New Roman" w:hAnsi="Times New Roman"/>
                <w:sz w:val="28"/>
                <w:szCs w:val="28"/>
              </w:rPr>
              <w:t xml:space="preserve">__________________С.А. </w:t>
            </w:r>
            <w:proofErr w:type="spellStart"/>
            <w:r w:rsidRPr="001C184B">
              <w:rPr>
                <w:rFonts w:ascii="Times New Roman" w:hAnsi="Times New Roman"/>
                <w:sz w:val="28"/>
                <w:szCs w:val="28"/>
              </w:rPr>
              <w:t>Майковский</w:t>
            </w:r>
            <w:proofErr w:type="spellEnd"/>
          </w:p>
        </w:tc>
        <w:tc>
          <w:tcPr>
            <w:tcW w:w="4927" w:type="dxa"/>
          </w:tcPr>
          <w:p w:rsidR="00C86CAA" w:rsidRPr="00441835" w:rsidRDefault="00C86CAA" w:rsidP="003A3581">
            <w:pPr>
              <w:pStyle w:val="a3"/>
              <w:rPr>
                <w:rFonts w:ascii="Times New Roman" w:hAnsi="Times New Roman"/>
                <w:sz w:val="28"/>
                <w:szCs w:val="28"/>
              </w:rPr>
            </w:pPr>
          </w:p>
          <w:p w:rsidR="00C86CAA" w:rsidRPr="00441835" w:rsidRDefault="00C86CAA" w:rsidP="003A3581">
            <w:pPr>
              <w:pStyle w:val="a3"/>
              <w:rPr>
                <w:rFonts w:ascii="Times New Roman" w:hAnsi="Times New Roman"/>
                <w:sz w:val="28"/>
                <w:szCs w:val="28"/>
              </w:rPr>
            </w:pPr>
            <w:r w:rsidRPr="00441835">
              <w:rPr>
                <w:rFonts w:ascii="Times New Roman" w:hAnsi="Times New Roman"/>
                <w:sz w:val="28"/>
                <w:szCs w:val="28"/>
              </w:rPr>
              <w:t>__________________</w:t>
            </w:r>
            <w:r w:rsidRPr="00441835">
              <w:rPr>
                <w:rFonts w:ascii="Times New Roman" w:hAnsi="Times New Roman"/>
                <w:sz w:val="28"/>
              </w:rPr>
              <w:t xml:space="preserve"> </w:t>
            </w:r>
            <w:r w:rsidRPr="00441835">
              <w:rPr>
                <w:rFonts w:ascii="Times New Roman" w:hAnsi="Times New Roman"/>
                <w:sz w:val="28"/>
                <w:szCs w:val="28"/>
              </w:rPr>
              <w:t>Д.А. Кирин</w:t>
            </w:r>
          </w:p>
        </w:tc>
      </w:tr>
    </w:tbl>
    <w:p w:rsidR="008474A5" w:rsidRDefault="008474A5" w:rsidP="004A43F2">
      <w:pPr>
        <w:pStyle w:val="a3"/>
        <w:widowControl w:val="0"/>
        <w:tabs>
          <w:tab w:val="left" w:pos="975"/>
        </w:tabs>
        <w:rPr>
          <w:rFonts w:ascii="Times New Roman" w:hAnsi="Times New Roman"/>
          <w:sz w:val="28"/>
          <w:szCs w:val="28"/>
        </w:rPr>
      </w:pPr>
    </w:p>
    <w:p w:rsidR="002A0AEB" w:rsidRDefault="002A0AEB" w:rsidP="008474A5">
      <w:pPr>
        <w:pStyle w:val="a3"/>
        <w:widowControl w:val="0"/>
        <w:jc w:val="center"/>
        <w:rPr>
          <w:rFonts w:ascii="Times New Roman" w:hAnsi="Times New Roman"/>
          <w:sz w:val="28"/>
          <w:szCs w:val="28"/>
        </w:rPr>
      </w:pPr>
    </w:p>
    <w:p w:rsidR="002A0AEB" w:rsidRDefault="002A0AEB" w:rsidP="008474A5">
      <w:pPr>
        <w:pStyle w:val="a3"/>
        <w:widowControl w:val="0"/>
        <w:jc w:val="center"/>
        <w:rPr>
          <w:rFonts w:ascii="Times New Roman" w:hAnsi="Times New Roman"/>
          <w:sz w:val="28"/>
          <w:szCs w:val="28"/>
        </w:rPr>
      </w:pPr>
    </w:p>
    <w:p w:rsidR="002A0AEB" w:rsidRDefault="002A0AEB" w:rsidP="008474A5">
      <w:pPr>
        <w:pStyle w:val="a3"/>
        <w:widowControl w:val="0"/>
        <w:jc w:val="center"/>
        <w:rPr>
          <w:rFonts w:ascii="Times New Roman" w:hAnsi="Times New Roman"/>
          <w:sz w:val="28"/>
          <w:szCs w:val="28"/>
        </w:rPr>
      </w:pPr>
    </w:p>
    <w:p w:rsidR="002A0AEB" w:rsidRDefault="002A0AEB" w:rsidP="004A43F2">
      <w:pPr>
        <w:pStyle w:val="a3"/>
        <w:widowControl w:val="0"/>
        <w:rPr>
          <w:rFonts w:ascii="Times New Roman" w:hAnsi="Times New Roman"/>
          <w:sz w:val="28"/>
          <w:szCs w:val="28"/>
        </w:rPr>
      </w:pPr>
    </w:p>
    <w:p w:rsidR="004A43F2" w:rsidRDefault="004A43F2" w:rsidP="004A43F2">
      <w:pPr>
        <w:pStyle w:val="a3"/>
        <w:widowControl w:val="0"/>
        <w:rPr>
          <w:rFonts w:ascii="Times New Roman" w:hAnsi="Times New Roman"/>
          <w:sz w:val="28"/>
          <w:szCs w:val="28"/>
        </w:rPr>
      </w:pPr>
    </w:p>
    <w:p w:rsidR="00C21D7E" w:rsidRDefault="00C21D7E" w:rsidP="002A0AEB">
      <w:pPr>
        <w:pStyle w:val="a3"/>
        <w:widowControl w:val="0"/>
        <w:tabs>
          <w:tab w:val="left" w:pos="1134"/>
        </w:tabs>
        <w:ind w:firstLine="5103"/>
        <w:jc w:val="both"/>
        <w:rPr>
          <w:rFonts w:ascii="Times New Roman" w:hAnsi="Times New Roman"/>
          <w:sz w:val="28"/>
        </w:rPr>
      </w:pPr>
    </w:p>
    <w:p w:rsidR="00C21D7E" w:rsidRDefault="00C21D7E" w:rsidP="002A0AEB">
      <w:pPr>
        <w:pStyle w:val="a3"/>
        <w:widowControl w:val="0"/>
        <w:tabs>
          <w:tab w:val="left" w:pos="1134"/>
        </w:tabs>
        <w:ind w:firstLine="5103"/>
        <w:jc w:val="both"/>
        <w:rPr>
          <w:rFonts w:ascii="Times New Roman" w:hAnsi="Times New Roman"/>
          <w:sz w:val="28"/>
        </w:rPr>
      </w:pPr>
    </w:p>
    <w:p w:rsidR="00C21D7E" w:rsidRDefault="00C21D7E" w:rsidP="002A0AEB">
      <w:pPr>
        <w:pStyle w:val="a3"/>
        <w:widowControl w:val="0"/>
        <w:tabs>
          <w:tab w:val="left" w:pos="1134"/>
        </w:tabs>
        <w:ind w:firstLine="5103"/>
        <w:jc w:val="both"/>
        <w:rPr>
          <w:rFonts w:ascii="Times New Roman" w:hAnsi="Times New Roman"/>
          <w:sz w:val="28"/>
        </w:rPr>
      </w:pPr>
    </w:p>
    <w:p w:rsidR="00C21D7E" w:rsidRDefault="00C21D7E" w:rsidP="002A0AEB">
      <w:pPr>
        <w:pStyle w:val="a3"/>
        <w:widowControl w:val="0"/>
        <w:tabs>
          <w:tab w:val="left" w:pos="1134"/>
        </w:tabs>
        <w:ind w:firstLine="5103"/>
        <w:jc w:val="both"/>
        <w:rPr>
          <w:rFonts w:ascii="Times New Roman" w:hAnsi="Times New Roman"/>
          <w:sz w:val="28"/>
        </w:rPr>
      </w:pPr>
    </w:p>
    <w:p w:rsidR="00C21D7E" w:rsidRDefault="00C21D7E" w:rsidP="002A0AEB">
      <w:pPr>
        <w:pStyle w:val="a3"/>
        <w:widowControl w:val="0"/>
        <w:tabs>
          <w:tab w:val="left" w:pos="1134"/>
        </w:tabs>
        <w:ind w:firstLine="5103"/>
        <w:jc w:val="both"/>
        <w:rPr>
          <w:rFonts w:ascii="Times New Roman" w:hAnsi="Times New Roman"/>
          <w:sz w:val="28"/>
        </w:rPr>
      </w:pPr>
    </w:p>
    <w:p w:rsidR="00C21D7E" w:rsidRDefault="00C21D7E" w:rsidP="002A0AEB">
      <w:pPr>
        <w:pStyle w:val="a3"/>
        <w:widowControl w:val="0"/>
        <w:tabs>
          <w:tab w:val="left" w:pos="1134"/>
        </w:tabs>
        <w:ind w:firstLine="5103"/>
        <w:jc w:val="both"/>
        <w:rPr>
          <w:rFonts w:ascii="Times New Roman" w:hAnsi="Times New Roman"/>
          <w:sz w:val="28"/>
        </w:rPr>
      </w:pPr>
    </w:p>
    <w:p w:rsidR="00C21D7E" w:rsidRDefault="00C21D7E" w:rsidP="002A0AEB">
      <w:pPr>
        <w:pStyle w:val="a3"/>
        <w:widowControl w:val="0"/>
        <w:tabs>
          <w:tab w:val="left" w:pos="1134"/>
        </w:tabs>
        <w:ind w:firstLine="5103"/>
        <w:jc w:val="both"/>
        <w:rPr>
          <w:rFonts w:ascii="Times New Roman" w:hAnsi="Times New Roman"/>
          <w:sz w:val="28"/>
        </w:rPr>
      </w:pPr>
    </w:p>
    <w:p w:rsidR="002A0AEB" w:rsidRDefault="002A0AEB" w:rsidP="002A0AEB">
      <w:pPr>
        <w:pStyle w:val="a3"/>
        <w:widowControl w:val="0"/>
        <w:tabs>
          <w:tab w:val="left" w:pos="1134"/>
        </w:tabs>
        <w:ind w:firstLine="5103"/>
        <w:jc w:val="both"/>
        <w:rPr>
          <w:rFonts w:ascii="Times New Roman" w:hAnsi="Times New Roman"/>
          <w:sz w:val="28"/>
        </w:rPr>
      </w:pPr>
      <w:r>
        <w:rPr>
          <w:rFonts w:ascii="Times New Roman" w:hAnsi="Times New Roman"/>
          <w:sz w:val="28"/>
        </w:rPr>
        <w:t>Приложение к решению</w:t>
      </w:r>
    </w:p>
    <w:p w:rsidR="002A0AEB" w:rsidRDefault="002A0AEB" w:rsidP="002A0AEB">
      <w:pPr>
        <w:pStyle w:val="a3"/>
        <w:widowControl w:val="0"/>
        <w:tabs>
          <w:tab w:val="left" w:pos="1134"/>
        </w:tabs>
        <w:ind w:firstLine="5103"/>
        <w:jc w:val="both"/>
        <w:rPr>
          <w:rFonts w:ascii="Times New Roman" w:hAnsi="Times New Roman"/>
          <w:sz w:val="28"/>
        </w:rPr>
      </w:pPr>
      <w:r>
        <w:rPr>
          <w:rFonts w:ascii="Times New Roman" w:hAnsi="Times New Roman"/>
          <w:sz w:val="28"/>
        </w:rPr>
        <w:t xml:space="preserve">Совета </w:t>
      </w:r>
      <w:r w:rsidR="00C86CAA" w:rsidRPr="00C86CAA">
        <w:rPr>
          <w:rFonts w:ascii="Times New Roman" w:hAnsi="Times New Roman"/>
          <w:sz w:val="28"/>
          <w:szCs w:val="28"/>
        </w:rPr>
        <w:t>Бесскорбненского</w:t>
      </w:r>
      <w:r w:rsidR="00C86CAA" w:rsidRPr="00CB2CB3">
        <w:rPr>
          <w:sz w:val="28"/>
          <w:szCs w:val="28"/>
        </w:rPr>
        <w:t xml:space="preserve"> </w:t>
      </w:r>
      <w:r>
        <w:rPr>
          <w:rFonts w:ascii="Times New Roman" w:hAnsi="Times New Roman"/>
          <w:sz w:val="28"/>
        </w:rPr>
        <w:t>сельского</w:t>
      </w:r>
    </w:p>
    <w:p w:rsidR="002A0AEB" w:rsidRDefault="002A0AEB" w:rsidP="002A0AEB">
      <w:pPr>
        <w:pStyle w:val="a3"/>
        <w:widowControl w:val="0"/>
        <w:tabs>
          <w:tab w:val="left" w:pos="1134"/>
        </w:tabs>
        <w:ind w:firstLine="5103"/>
        <w:jc w:val="both"/>
        <w:rPr>
          <w:rFonts w:ascii="Times New Roman" w:hAnsi="Times New Roman"/>
          <w:sz w:val="28"/>
        </w:rPr>
      </w:pPr>
      <w:r>
        <w:rPr>
          <w:rFonts w:ascii="Times New Roman" w:hAnsi="Times New Roman"/>
          <w:sz w:val="28"/>
        </w:rPr>
        <w:t>поселения Новокубанского района</w:t>
      </w:r>
    </w:p>
    <w:p w:rsidR="002A0AEB" w:rsidRDefault="002A0AEB" w:rsidP="002A0AEB">
      <w:pPr>
        <w:pStyle w:val="a3"/>
        <w:widowControl w:val="0"/>
        <w:tabs>
          <w:tab w:val="left" w:pos="1134"/>
        </w:tabs>
        <w:ind w:firstLine="5103"/>
        <w:jc w:val="both"/>
        <w:rPr>
          <w:rFonts w:ascii="Times New Roman" w:hAnsi="Times New Roman"/>
          <w:sz w:val="28"/>
        </w:rPr>
      </w:pPr>
      <w:r>
        <w:rPr>
          <w:rFonts w:ascii="Times New Roman" w:hAnsi="Times New Roman"/>
          <w:sz w:val="28"/>
        </w:rPr>
        <w:t>от ________________ №_____</w:t>
      </w:r>
    </w:p>
    <w:p w:rsidR="002A0AEB" w:rsidRDefault="002A0AEB" w:rsidP="002A0AEB">
      <w:pPr>
        <w:pStyle w:val="a3"/>
        <w:widowControl w:val="0"/>
        <w:tabs>
          <w:tab w:val="left" w:pos="1134"/>
        </w:tabs>
        <w:jc w:val="both"/>
        <w:rPr>
          <w:rFonts w:ascii="Times New Roman" w:hAnsi="Times New Roman"/>
          <w:sz w:val="28"/>
        </w:rPr>
      </w:pPr>
    </w:p>
    <w:p w:rsidR="001F38E1" w:rsidRDefault="001F38E1" w:rsidP="001F38E1">
      <w:pPr>
        <w:pStyle w:val="a3"/>
        <w:widowControl w:val="0"/>
        <w:tabs>
          <w:tab w:val="left" w:pos="1134"/>
        </w:tabs>
        <w:jc w:val="center"/>
        <w:rPr>
          <w:rFonts w:ascii="Times New Roman" w:hAnsi="Times New Roman"/>
          <w:b/>
          <w:sz w:val="28"/>
        </w:rPr>
      </w:pPr>
    </w:p>
    <w:p w:rsidR="001F38E1" w:rsidRDefault="001F38E1" w:rsidP="001F38E1">
      <w:pPr>
        <w:pStyle w:val="a3"/>
        <w:widowControl w:val="0"/>
        <w:tabs>
          <w:tab w:val="left" w:pos="1134"/>
        </w:tabs>
        <w:jc w:val="center"/>
        <w:rPr>
          <w:rFonts w:ascii="Times New Roman" w:hAnsi="Times New Roman"/>
          <w:b/>
          <w:sz w:val="28"/>
        </w:rPr>
      </w:pPr>
      <w:r w:rsidRPr="0087667E">
        <w:rPr>
          <w:rFonts w:ascii="Times New Roman" w:hAnsi="Times New Roman"/>
          <w:b/>
          <w:sz w:val="28"/>
        </w:rPr>
        <w:t>Изменения</w:t>
      </w:r>
    </w:p>
    <w:p w:rsidR="001F38E1" w:rsidRDefault="001F38E1" w:rsidP="001F38E1">
      <w:pPr>
        <w:pStyle w:val="a3"/>
        <w:widowControl w:val="0"/>
        <w:tabs>
          <w:tab w:val="left" w:pos="1134"/>
        </w:tabs>
        <w:jc w:val="center"/>
        <w:rPr>
          <w:rFonts w:ascii="Times New Roman" w:hAnsi="Times New Roman"/>
          <w:b/>
          <w:sz w:val="28"/>
          <w:szCs w:val="28"/>
        </w:rPr>
      </w:pPr>
      <w:r w:rsidRPr="00EC2BF6">
        <w:rPr>
          <w:rFonts w:ascii="Times New Roman" w:hAnsi="Times New Roman"/>
          <w:b/>
          <w:sz w:val="28"/>
        </w:rPr>
        <w:t xml:space="preserve">в </w:t>
      </w:r>
      <w:r>
        <w:rPr>
          <w:rFonts w:ascii="Times New Roman" w:hAnsi="Times New Roman"/>
          <w:b/>
          <w:sz w:val="28"/>
        </w:rPr>
        <w:t>у</w:t>
      </w:r>
      <w:r w:rsidRPr="00EC2BF6">
        <w:rPr>
          <w:rFonts w:ascii="Times New Roman" w:hAnsi="Times New Roman"/>
          <w:b/>
          <w:sz w:val="28"/>
        </w:rPr>
        <w:t xml:space="preserve">став </w:t>
      </w:r>
      <w:r w:rsidR="00C86CAA" w:rsidRPr="00C86CAA">
        <w:rPr>
          <w:rFonts w:ascii="Times New Roman" w:hAnsi="Times New Roman"/>
          <w:b/>
          <w:sz w:val="28"/>
        </w:rPr>
        <w:t>Бесскорбненского</w:t>
      </w:r>
      <w:r w:rsidR="00C86CAA" w:rsidRPr="00CB2CB3">
        <w:rPr>
          <w:sz w:val="28"/>
          <w:szCs w:val="28"/>
        </w:rPr>
        <w:t xml:space="preserve"> </w:t>
      </w:r>
      <w:r>
        <w:rPr>
          <w:rFonts w:ascii="Times New Roman" w:hAnsi="Times New Roman"/>
          <w:b/>
          <w:sz w:val="28"/>
          <w:szCs w:val="28"/>
        </w:rPr>
        <w:t xml:space="preserve">сельского </w:t>
      </w:r>
      <w:r w:rsidRPr="00EC2BF6">
        <w:rPr>
          <w:rFonts w:ascii="Times New Roman" w:hAnsi="Times New Roman"/>
          <w:b/>
          <w:sz w:val="28"/>
          <w:szCs w:val="28"/>
        </w:rPr>
        <w:t xml:space="preserve">поселения </w:t>
      </w:r>
    </w:p>
    <w:p w:rsidR="001F38E1" w:rsidRPr="001F38E1" w:rsidRDefault="001F38E1" w:rsidP="001F38E1">
      <w:pPr>
        <w:pStyle w:val="a3"/>
        <w:widowControl w:val="0"/>
        <w:tabs>
          <w:tab w:val="left" w:pos="1134"/>
        </w:tabs>
        <w:jc w:val="center"/>
        <w:rPr>
          <w:rFonts w:ascii="Times New Roman" w:hAnsi="Times New Roman"/>
          <w:b/>
          <w:sz w:val="28"/>
          <w:szCs w:val="28"/>
        </w:rPr>
      </w:pPr>
      <w:r>
        <w:rPr>
          <w:rFonts w:ascii="Times New Roman" w:hAnsi="Times New Roman"/>
          <w:b/>
          <w:sz w:val="28"/>
          <w:szCs w:val="28"/>
        </w:rPr>
        <w:t xml:space="preserve">Новокубанского </w:t>
      </w:r>
      <w:r w:rsidRPr="00EC2BF6">
        <w:rPr>
          <w:rFonts w:ascii="Times New Roman" w:hAnsi="Times New Roman"/>
          <w:b/>
          <w:sz w:val="28"/>
          <w:szCs w:val="28"/>
        </w:rPr>
        <w:t>района</w:t>
      </w:r>
    </w:p>
    <w:p w:rsidR="002A0AEB" w:rsidRDefault="002A0AEB" w:rsidP="001F38E1">
      <w:pPr>
        <w:pStyle w:val="a3"/>
        <w:widowControl w:val="0"/>
        <w:jc w:val="center"/>
        <w:rPr>
          <w:rFonts w:ascii="Times New Roman" w:hAnsi="Times New Roman"/>
          <w:sz w:val="28"/>
          <w:szCs w:val="28"/>
        </w:rPr>
      </w:pPr>
    </w:p>
    <w:p w:rsidR="002A0AEB" w:rsidRPr="00DC6406" w:rsidRDefault="002A0AEB" w:rsidP="002A0AEB">
      <w:pPr>
        <w:pStyle w:val="a3"/>
        <w:widowControl w:val="0"/>
        <w:rPr>
          <w:rFonts w:ascii="Times New Roman" w:hAnsi="Times New Roman"/>
          <w:sz w:val="28"/>
          <w:szCs w:val="28"/>
        </w:rPr>
      </w:pPr>
    </w:p>
    <w:p w:rsidR="00382FEB" w:rsidRDefault="00382FEB" w:rsidP="00382FEB">
      <w:pPr>
        <w:pStyle w:val="a3"/>
        <w:widowControl w:val="0"/>
        <w:tabs>
          <w:tab w:val="left" w:pos="1134"/>
        </w:tabs>
        <w:ind w:firstLine="851"/>
        <w:jc w:val="both"/>
        <w:rPr>
          <w:rFonts w:ascii="Times New Roman" w:hAnsi="Times New Roman"/>
          <w:sz w:val="28"/>
          <w:szCs w:val="28"/>
        </w:rPr>
      </w:pPr>
      <w:r>
        <w:rPr>
          <w:rFonts w:ascii="Times New Roman" w:hAnsi="Times New Roman"/>
          <w:sz w:val="28"/>
          <w:szCs w:val="28"/>
        </w:rPr>
        <w:t>1</w:t>
      </w:r>
      <w:r w:rsidRPr="006E35F1">
        <w:rPr>
          <w:rFonts w:ascii="Times New Roman" w:hAnsi="Times New Roman"/>
          <w:sz w:val="28"/>
          <w:szCs w:val="28"/>
        </w:rPr>
        <w:t xml:space="preserve">. </w:t>
      </w:r>
      <w:r>
        <w:rPr>
          <w:rFonts w:ascii="Times New Roman" w:hAnsi="Times New Roman"/>
          <w:sz w:val="28"/>
          <w:szCs w:val="28"/>
        </w:rPr>
        <w:t xml:space="preserve">Часть 1 </w:t>
      </w:r>
      <w:r w:rsidRPr="006E35F1">
        <w:rPr>
          <w:rFonts w:ascii="Times New Roman" w:hAnsi="Times New Roman"/>
          <w:sz w:val="28"/>
          <w:szCs w:val="28"/>
        </w:rPr>
        <w:t xml:space="preserve">статьи </w:t>
      </w:r>
      <w:r>
        <w:rPr>
          <w:rFonts w:ascii="Times New Roman" w:hAnsi="Times New Roman"/>
          <w:sz w:val="28"/>
          <w:szCs w:val="28"/>
        </w:rPr>
        <w:t>9</w:t>
      </w:r>
      <w:r w:rsidRPr="006E35F1">
        <w:rPr>
          <w:rFonts w:ascii="Times New Roman" w:hAnsi="Times New Roman"/>
          <w:sz w:val="28"/>
          <w:szCs w:val="28"/>
        </w:rPr>
        <w:t xml:space="preserve"> </w:t>
      </w:r>
      <w:r>
        <w:rPr>
          <w:rFonts w:ascii="Times New Roman" w:hAnsi="Times New Roman"/>
          <w:sz w:val="28"/>
          <w:szCs w:val="28"/>
        </w:rPr>
        <w:t>«</w:t>
      </w:r>
      <w:r w:rsidRPr="003B2C14">
        <w:rPr>
          <w:rFonts w:ascii="Times New Roman" w:hAnsi="Times New Roman"/>
          <w:sz w:val="28"/>
          <w:szCs w:val="28"/>
        </w:rPr>
        <w:t>Права органов местного самоуправления поселения на решение вопросов, не отнесенных к вопросам местного значения поселений</w:t>
      </w:r>
      <w:r>
        <w:rPr>
          <w:rFonts w:ascii="Times New Roman" w:hAnsi="Times New Roman"/>
          <w:sz w:val="28"/>
          <w:szCs w:val="28"/>
        </w:rPr>
        <w:t>» дополнить пункт</w:t>
      </w:r>
      <w:r w:rsidR="006F3201">
        <w:rPr>
          <w:rFonts w:ascii="Times New Roman" w:hAnsi="Times New Roman"/>
          <w:sz w:val="28"/>
          <w:szCs w:val="28"/>
        </w:rPr>
        <w:t xml:space="preserve">ом </w:t>
      </w:r>
      <w:r>
        <w:rPr>
          <w:rFonts w:ascii="Times New Roman" w:hAnsi="Times New Roman"/>
          <w:sz w:val="28"/>
          <w:szCs w:val="28"/>
        </w:rPr>
        <w:t>17 следующего содержания:</w:t>
      </w:r>
    </w:p>
    <w:p w:rsidR="00382FEB" w:rsidRPr="008C4655" w:rsidRDefault="006F3201" w:rsidP="00382FEB">
      <w:pPr>
        <w:pStyle w:val="a3"/>
        <w:widowControl w:val="0"/>
        <w:tabs>
          <w:tab w:val="left" w:pos="1134"/>
        </w:tabs>
        <w:ind w:firstLine="851"/>
        <w:jc w:val="both"/>
        <w:rPr>
          <w:rFonts w:ascii="Times New Roman" w:hAnsi="Times New Roman"/>
          <w:sz w:val="28"/>
          <w:szCs w:val="28"/>
        </w:rPr>
      </w:pPr>
      <w:r>
        <w:rPr>
          <w:rFonts w:ascii="Times New Roman" w:eastAsia="Calibri" w:hAnsi="Times New Roman"/>
          <w:sz w:val="28"/>
          <w:szCs w:val="28"/>
        </w:rPr>
        <w:t>«</w:t>
      </w:r>
      <w:r w:rsidR="00382FEB" w:rsidRPr="008C4655">
        <w:rPr>
          <w:rFonts w:ascii="Times New Roman" w:eastAsia="Calibri" w:hAnsi="Times New Roman"/>
          <w:sz w:val="28"/>
          <w:szCs w:val="28"/>
        </w:rPr>
        <w:t xml:space="preserve">17) </w:t>
      </w:r>
      <w:r w:rsidR="00382FEB" w:rsidRPr="008C4655">
        <w:rPr>
          <w:rFonts w:ascii="Times New Roman" w:hAnsi="Times New Roman"/>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r w:rsidR="00382FEB" w:rsidRPr="008C4655">
        <w:rPr>
          <w:rFonts w:ascii="Times New Roman" w:eastAsia="Calibri" w:hAnsi="Times New Roman"/>
          <w:sz w:val="28"/>
          <w:szCs w:val="28"/>
        </w:rPr>
        <w:t>».</w:t>
      </w:r>
    </w:p>
    <w:p w:rsidR="00382FEB" w:rsidRPr="008C4655" w:rsidRDefault="00382FEB" w:rsidP="00382FEB">
      <w:pPr>
        <w:pStyle w:val="a3"/>
        <w:widowControl w:val="0"/>
        <w:tabs>
          <w:tab w:val="left" w:pos="1134"/>
        </w:tabs>
        <w:ind w:firstLine="851"/>
        <w:jc w:val="both"/>
        <w:rPr>
          <w:rFonts w:ascii="Times New Roman" w:eastAsia="Calibri" w:hAnsi="Times New Roman"/>
          <w:bCs/>
          <w:sz w:val="28"/>
          <w:szCs w:val="28"/>
        </w:rPr>
      </w:pPr>
      <w:r w:rsidRPr="008C4655">
        <w:rPr>
          <w:rFonts w:ascii="Times New Roman" w:eastAsia="Calibri" w:hAnsi="Times New Roman"/>
          <w:bCs/>
          <w:iCs/>
          <w:sz w:val="28"/>
          <w:szCs w:val="28"/>
        </w:rPr>
        <w:t>2. Часть 9 статьи 16 «</w:t>
      </w:r>
      <w:r w:rsidRPr="008C4655">
        <w:rPr>
          <w:rFonts w:ascii="Times New Roman" w:hAnsi="Times New Roman"/>
          <w:sz w:val="28"/>
          <w:szCs w:val="28"/>
        </w:rPr>
        <w:t>Территориальное общественное самоуправление»</w:t>
      </w:r>
      <w:r w:rsidRPr="008C4655">
        <w:rPr>
          <w:rFonts w:ascii="Times New Roman" w:eastAsia="Calibri" w:hAnsi="Times New Roman"/>
          <w:bCs/>
          <w:sz w:val="28"/>
          <w:szCs w:val="28"/>
        </w:rPr>
        <w:t xml:space="preserve"> дополнить пунктом 7 следующего содержания:</w:t>
      </w:r>
    </w:p>
    <w:p w:rsidR="00382FEB" w:rsidRPr="008C4655" w:rsidRDefault="00382FEB" w:rsidP="00382FEB">
      <w:pPr>
        <w:widowControl w:val="0"/>
        <w:autoSpaceDE w:val="0"/>
        <w:autoSpaceDN w:val="0"/>
        <w:adjustRightInd w:val="0"/>
        <w:ind w:firstLine="851"/>
        <w:jc w:val="both"/>
        <w:rPr>
          <w:bCs/>
          <w:iCs/>
          <w:sz w:val="28"/>
          <w:szCs w:val="28"/>
        </w:rPr>
      </w:pPr>
      <w:r w:rsidRPr="008C4655">
        <w:rPr>
          <w:bCs/>
          <w:iCs/>
          <w:sz w:val="28"/>
          <w:szCs w:val="28"/>
        </w:rPr>
        <w:t>«</w:t>
      </w:r>
      <w:r w:rsidRPr="008C4655">
        <w:rPr>
          <w:rFonts w:eastAsia="Calibri"/>
          <w:bCs/>
          <w:sz w:val="28"/>
          <w:szCs w:val="28"/>
        </w:rPr>
        <w:t>7) обсуждение инициативного проекта и принятие решения по вопросу о его одобрении.».</w:t>
      </w:r>
    </w:p>
    <w:p w:rsidR="00382FEB" w:rsidRPr="008C4655" w:rsidRDefault="00382FEB" w:rsidP="00382FEB">
      <w:pPr>
        <w:widowControl w:val="0"/>
        <w:ind w:firstLine="851"/>
        <w:jc w:val="both"/>
        <w:rPr>
          <w:rFonts w:eastAsia="Calibri"/>
          <w:bCs/>
          <w:sz w:val="28"/>
          <w:szCs w:val="28"/>
        </w:rPr>
      </w:pPr>
      <w:r w:rsidRPr="008C4655">
        <w:rPr>
          <w:sz w:val="28"/>
          <w:szCs w:val="28"/>
        </w:rPr>
        <w:t xml:space="preserve">3. Статью </w:t>
      </w:r>
      <w:r w:rsidRPr="008C4655">
        <w:rPr>
          <w:rFonts w:eastAsia="Calibri"/>
          <w:bCs/>
          <w:iCs/>
          <w:sz w:val="28"/>
          <w:szCs w:val="28"/>
        </w:rPr>
        <w:t>16 «</w:t>
      </w:r>
      <w:r w:rsidRPr="008C4655">
        <w:rPr>
          <w:sz w:val="28"/>
          <w:szCs w:val="28"/>
        </w:rPr>
        <w:t>Территориальное общественное самоуправление» дополнить частью 10.1 следующего содержания</w:t>
      </w:r>
      <w:r w:rsidRPr="008C4655">
        <w:rPr>
          <w:rFonts w:eastAsia="Calibri"/>
          <w:bCs/>
          <w:sz w:val="28"/>
          <w:szCs w:val="28"/>
        </w:rPr>
        <w:t>:</w:t>
      </w:r>
    </w:p>
    <w:p w:rsidR="00382FEB" w:rsidRPr="008C4655" w:rsidRDefault="00382FEB" w:rsidP="00382FEB">
      <w:pPr>
        <w:widowControl w:val="0"/>
        <w:autoSpaceDE w:val="0"/>
        <w:autoSpaceDN w:val="0"/>
        <w:adjustRightInd w:val="0"/>
        <w:ind w:firstLine="851"/>
        <w:jc w:val="both"/>
        <w:rPr>
          <w:rFonts w:eastAsia="Calibri"/>
          <w:bCs/>
          <w:sz w:val="28"/>
          <w:szCs w:val="28"/>
        </w:rPr>
      </w:pPr>
      <w:r w:rsidRPr="008C4655">
        <w:rPr>
          <w:rFonts w:eastAsia="Calibri"/>
          <w:bCs/>
          <w:sz w:val="28"/>
          <w:szCs w:val="28"/>
        </w:rPr>
        <w:t>«10.1. Органы территориального общественного самоуправления могут выдвигать инициативный проект в качестве инициаторов проекта.».</w:t>
      </w:r>
    </w:p>
    <w:p w:rsidR="00382FEB" w:rsidRPr="008C4655" w:rsidRDefault="00382FEB" w:rsidP="00382FEB">
      <w:pPr>
        <w:autoSpaceDE w:val="0"/>
        <w:autoSpaceDN w:val="0"/>
        <w:adjustRightInd w:val="0"/>
        <w:ind w:firstLine="851"/>
        <w:jc w:val="both"/>
        <w:rPr>
          <w:bCs/>
          <w:sz w:val="28"/>
          <w:szCs w:val="28"/>
        </w:rPr>
      </w:pPr>
      <w:r w:rsidRPr="008C4655">
        <w:rPr>
          <w:bCs/>
          <w:sz w:val="28"/>
          <w:szCs w:val="28"/>
        </w:rPr>
        <w:t>4. Часть 1 статьи 18 «</w:t>
      </w:r>
      <w:r w:rsidRPr="008C4655">
        <w:rPr>
          <w:sz w:val="28"/>
          <w:szCs w:val="28"/>
        </w:rPr>
        <w:t xml:space="preserve">Собрание граждан» после слов «должностных лиц местного самоуправления,» дополнить </w:t>
      </w:r>
      <w:r w:rsidRPr="008C4655">
        <w:rPr>
          <w:rFonts w:eastAsia="Calibri"/>
          <w:bCs/>
          <w:sz w:val="28"/>
          <w:szCs w:val="28"/>
        </w:rPr>
        <w:t>словами «</w:t>
      </w:r>
      <w:r w:rsidRPr="008C4655">
        <w:rPr>
          <w:rFonts w:eastAsia="Calibri"/>
          <w:sz w:val="28"/>
          <w:szCs w:val="28"/>
        </w:rPr>
        <w:t>обсуждения вопросов внесения инициативных проектов и их рассмотрения,»</w:t>
      </w:r>
      <w:r w:rsidRPr="008C4655">
        <w:rPr>
          <w:sz w:val="28"/>
          <w:szCs w:val="28"/>
        </w:rPr>
        <w:t>.</w:t>
      </w:r>
    </w:p>
    <w:p w:rsidR="00382FEB" w:rsidRPr="008C4655" w:rsidRDefault="00382FEB" w:rsidP="00382FEB">
      <w:pPr>
        <w:pStyle w:val="a3"/>
        <w:widowControl w:val="0"/>
        <w:tabs>
          <w:tab w:val="left" w:pos="1134"/>
        </w:tabs>
        <w:ind w:firstLine="851"/>
        <w:jc w:val="both"/>
        <w:rPr>
          <w:rFonts w:ascii="Times New Roman" w:eastAsia="Calibri" w:hAnsi="Times New Roman"/>
          <w:bCs/>
          <w:sz w:val="28"/>
          <w:szCs w:val="28"/>
        </w:rPr>
      </w:pPr>
      <w:r w:rsidRPr="008C4655">
        <w:rPr>
          <w:rFonts w:ascii="Times New Roman" w:hAnsi="Times New Roman"/>
          <w:bCs/>
          <w:iCs/>
          <w:sz w:val="28"/>
          <w:szCs w:val="28"/>
        </w:rPr>
        <w:t xml:space="preserve">5. Часть 2 </w:t>
      </w:r>
      <w:r w:rsidRPr="008C4655">
        <w:rPr>
          <w:rFonts w:ascii="Times New Roman" w:hAnsi="Times New Roman"/>
          <w:bCs/>
          <w:sz w:val="28"/>
          <w:szCs w:val="28"/>
        </w:rPr>
        <w:t>статьи 18 «</w:t>
      </w:r>
      <w:r w:rsidRPr="008C4655">
        <w:rPr>
          <w:rFonts w:ascii="Times New Roman" w:hAnsi="Times New Roman"/>
          <w:sz w:val="28"/>
          <w:szCs w:val="28"/>
        </w:rPr>
        <w:t xml:space="preserve">Собрание граждан» </w:t>
      </w:r>
      <w:r w:rsidRPr="008C4655">
        <w:rPr>
          <w:rFonts w:ascii="Times New Roman" w:eastAsia="Calibri" w:hAnsi="Times New Roman"/>
          <w:bCs/>
          <w:sz w:val="28"/>
          <w:szCs w:val="28"/>
        </w:rPr>
        <w:t>дополнить абзацем следующего содержания:</w:t>
      </w:r>
    </w:p>
    <w:p w:rsidR="00382FEB" w:rsidRPr="008C4655" w:rsidRDefault="00382FEB" w:rsidP="00382FEB">
      <w:pPr>
        <w:pStyle w:val="22"/>
        <w:tabs>
          <w:tab w:val="left" w:pos="-1276"/>
        </w:tabs>
        <w:suppressAutoHyphens w:val="0"/>
        <w:ind w:firstLine="851"/>
      </w:pPr>
      <w:r w:rsidRPr="008C4655">
        <w:rPr>
          <w:kern w:val="0"/>
        </w:rPr>
        <w:t>«В собрании граждан по вопросам внесения инициативных проектов и их рассмотрения вправе принимать участие жители соответствующей территории</w:t>
      </w:r>
      <w:r w:rsidRPr="008C4655">
        <w:t xml:space="preserve"> поселения</w:t>
      </w:r>
      <w:r w:rsidRPr="008C4655">
        <w:rPr>
          <w:kern w:val="0"/>
        </w:rPr>
        <w:t>,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w:t>
      </w:r>
    </w:p>
    <w:p w:rsidR="00382FEB" w:rsidRPr="008C4655" w:rsidRDefault="00382FEB" w:rsidP="00382FEB">
      <w:pPr>
        <w:pStyle w:val="a3"/>
        <w:widowControl w:val="0"/>
        <w:tabs>
          <w:tab w:val="left" w:pos="1134"/>
        </w:tabs>
        <w:ind w:firstLine="851"/>
        <w:jc w:val="both"/>
        <w:rPr>
          <w:rFonts w:ascii="Times New Roman" w:hAnsi="Times New Roman"/>
          <w:sz w:val="28"/>
          <w:szCs w:val="28"/>
        </w:rPr>
      </w:pPr>
      <w:r w:rsidRPr="008C4655">
        <w:rPr>
          <w:rFonts w:ascii="Times New Roman" w:hAnsi="Times New Roman"/>
          <w:bCs/>
          <w:iCs/>
          <w:sz w:val="28"/>
          <w:szCs w:val="28"/>
        </w:rPr>
        <w:t>6. Часть 1 статьи 19 «</w:t>
      </w:r>
      <w:r w:rsidRPr="008C4655">
        <w:rPr>
          <w:rFonts w:ascii="Times New Roman" w:hAnsi="Times New Roman"/>
          <w:sz w:val="28"/>
          <w:szCs w:val="28"/>
        </w:rPr>
        <w:t xml:space="preserve">Конференция граждан (собрание делегатов)» после слов «должностных лиц местного самоуправления» дополнить </w:t>
      </w:r>
      <w:r w:rsidRPr="008C4655">
        <w:rPr>
          <w:rFonts w:ascii="Times New Roman" w:eastAsia="Calibri" w:hAnsi="Times New Roman"/>
          <w:bCs/>
          <w:sz w:val="28"/>
          <w:szCs w:val="28"/>
        </w:rPr>
        <w:t xml:space="preserve">словами </w:t>
      </w:r>
      <w:r w:rsidR="001F38E1">
        <w:rPr>
          <w:rFonts w:ascii="Times New Roman" w:eastAsia="Calibri" w:hAnsi="Times New Roman"/>
          <w:bCs/>
          <w:sz w:val="28"/>
          <w:szCs w:val="28"/>
        </w:rPr>
        <w:t xml:space="preserve">          </w:t>
      </w:r>
      <w:proofErr w:type="gramStart"/>
      <w:r w:rsidR="001F38E1">
        <w:rPr>
          <w:rFonts w:ascii="Times New Roman" w:eastAsia="Calibri" w:hAnsi="Times New Roman"/>
          <w:bCs/>
          <w:sz w:val="28"/>
          <w:szCs w:val="28"/>
        </w:rPr>
        <w:t xml:space="preserve">   «</w:t>
      </w:r>
      <w:proofErr w:type="gramEnd"/>
      <w:r w:rsidR="001F38E1">
        <w:rPr>
          <w:rFonts w:ascii="Times New Roman" w:eastAsia="Calibri" w:hAnsi="Times New Roman"/>
          <w:bCs/>
          <w:sz w:val="28"/>
          <w:szCs w:val="28"/>
        </w:rPr>
        <w:t>,</w:t>
      </w:r>
      <w:r w:rsidRPr="008C4655">
        <w:rPr>
          <w:rFonts w:ascii="Times New Roman" w:eastAsia="Calibri" w:hAnsi="Times New Roman"/>
          <w:sz w:val="28"/>
          <w:szCs w:val="28"/>
        </w:rPr>
        <w:t>обсуждения вопросов внесения инициативных проектов и их рассмотрения».</w:t>
      </w:r>
    </w:p>
    <w:p w:rsidR="00382FEB" w:rsidRPr="008C4655" w:rsidRDefault="00382FEB" w:rsidP="00382FEB">
      <w:pPr>
        <w:autoSpaceDE w:val="0"/>
        <w:autoSpaceDN w:val="0"/>
        <w:adjustRightInd w:val="0"/>
        <w:ind w:firstLine="851"/>
        <w:jc w:val="both"/>
        <w:rPr>
          <w:rFonts w:eastAsia="Calibri"/>
          <w:bCs/>
          <w:sz w:val="28"/>
          <w:szCs w:val="28"/>
        </w:rPr>
      </w:pPr>
      <w:r w:rsidRPr="008C4655">
        <w:rPr>
          <w:rFonts w:eastAsia="Calibri"/>
          <w:bCs/>
          <w:sz w:val="28"/>
          <w:szCs w:val="28"/>
        </w:rPr>
        <w:t xml:space="preserve">7. Часть 2 статьи 20 «Опрос граждан» </w:t>
      </w:r>
      <w:r w:rsidRPr="008C4655">
        <w:rPr>
          <w:sz w:val="28"/>
          <w:szCs w:val="28"/>
        </w:rPr>
        <w:t xml:space="preserve">дополнить </w:t>
      </w:r>
      <w:r w:rsidRPr="008C4655">
        <w:rPr>
          <w:rFonts w:eastAsia="Calibri"/>
          <w:bCs/>
          <w:sz w:val="28"/>
          <w:szCs w:val="28"/>
        </w:rPr>
        <w:t>абзацем следующего содержания:</w:t>
      </w:r>
    </w:p>
    <w:p w:rsidR="00382FEB" w:rsidRPr="008C4655" w:rsidRDefault="00382FEB" w:rsidP="00382FEB">
      <w:pPr>
        <w:autoSpaceDE w:val="0"/>
        <w:autoSpaceDN w:val="0"/>
        <w:adjustRightInd w:val="0"/>
        <w:ind w:firstLine="851"/>
        <w:jc w:val="both"/>
        <w:rPr>
          <w:bCs/>
          <w:sz w:val="28"/>
          <w:szCs w:val="28"/>
        </w:rPr>
      </w:pPr>
      <w:r w:rsidRPr="008C4655">
        <w:rPr>
          <w:rFonts w:eastAsia="Calibri"/>
          <w:sz w:val="28"/>
          <w:szCs w:val="28"/>
        </w:rPr>
        <w:t xml:space="preserve">«В опросе граждан по вопросу выявления мнения граждан о поддержке инициативного проекта вправе участвовать жители </w:t>
      </w:r>
      <w:r w:rsidRPr="008C4655">
        <w:rPr>
          <w:sz w:val="28"/>
          <w:szCs w:val="28"/>
        </w:rPr>
        <w:t xml:space="preserve">поселения </w:t>
      </w:r>
      <w:r w:rsidRPr="008C4655">
        <w:rPr>
          <w:rFonts w:eastAsia="Calibri"/>
          <w:sz w:val="28"/>
          <w:szCs w:val="28"/>
        </w:rPr>
        <w:t xml:space="preserve">или его части, в </w:t>
      </w:r>
      <w:r w:rsidRPr="008C4655">
        <w:rPr>
          <w:rFonts w:eastAsia="Calibri"/>
          <w:sz w:val="28"/>
          <w:szCs w:val="28"/>
        </w:rPr>
        <w:lastRenderedPageBreak/>
        <w:t>которых предлагается реализовать инициативный проект, достигшие шестнадцатилетнего возраста.»</w:t>
      </w:r>
      <w:r w:rsidRPr="008C4655">
        <w:rPr>
          <w:sz w:val="28"/>
          <w:szCs w:val="28"/>
        </w:rPr>
        <w:t>.</w:t>
      </w:r>
    </w:p>
    <w:p w:rsidR="00382FEB" w:rsidRPr="008C4655" w:rsidRDefault="00382FEB" w:rsidP="00382FEB">
      <w:pPr>
        <w:pStyle w:val="a3"/>
        <w:widowControl w:val="0"/>
        <w:tabs>
          <w:tab w:val="left" w:pos="1134"/>
        </w:tabs>
        <w:ind w:firstLine="851"/>
        <w:jc w:val="both"/>
        <w:rPr>
          <w:rFonts w:ascii="Times New Roman" w:eastAsia="Calibri" w:hAnsi="Times New Roman"/>
          <w:bCs/>
          <w:sz w:val="28"/>
          <w:szCs w:val="28"/>
        </w:rPr>
      </w:pPr>
      <w:r w:rsidRPr="008C4655">
        <w:rPr>
          <w:rFonts w:ascii="Times New Roman" w:hAnsi="Times New Roman"/>
          <w:bCs/>
          <w:iCs/>
          <w:sz w:val="28"/>
          <w:szCs w:val="28"/>
        </w:rPr>
        <w:t xml:space="preserve">8. </w:t>
      </w:r>
      <w:r w:rsidRPr="008C4655">
        <w:rPr>
          <w:rFonts w:ascii="Times New Roman" w:eastAsia="Calibri" w:hAnsi="Times New Roman"/>
          <w:bCs/>
          <w:sz w:val="28"/>
          <w:szCs w:val="28"/>
        </w:rPr>
        <w:t>Часть 3 статьи 20 «Опрос граждан» дополнить пунктом 3 следующего содержания:</w:t>
      </w:r>
    </w:p>
    <w:p w:rsidR="00382FEB" w:rsidRPr="008C4655" w:rsidRDefault="00382FEB" w:rsidP="00382FEB">
      <w:pPr>
        <w:pStyle w:val="a3"/>
        <w:widowControl w:val="0"/>
        <w:tabs>
          <w:tab w:val="left" w:pos="1134"/>
        </w:tabs>
        <w:ind w:firstLine="851"/>
        <w:jc w:val="both"/>
        <w:rPr>
          <w:rFonts w:ascii="Times New Roman" w:hAnsi="Times New Roman"/>
          <w:sz w:val="28"/>
          <w:szCs w:val="28"/>
        </w:rPr>
      </w:pPr>
      <w:r w:rsidRPr="008C4655">
        <w:rPr>
          <w:rFonts w:ascii="Times New Roman" w:eastAsia="Calibri" w:hAnsi="Times New Roman"/>
          <w:sz w:val="28"/>
          <w:szCs w:val="28"/>
        </w:rPr>
        <w:t xml:space="preserve">«3) жителей </w:t>
      </w:r>
      <w:r w:rsidRPr="008C4655">
        <w:rPr>
          <w:rFonts w:ascii="Times New Roman" w:hAnsi="Times New Roman"/>
          <w:color w:val="000000"/>
          <w:sz w:val="28"/>
          <w:szCs w:val="28"/>
        </w:rPr>
        <w:t xml:space="preserve">поселения </w:t>
      </w:r>
      <w:r w:rsidRPr="008C4655">
        <w:rPr>
          <w:rFonts w:ascii="Times New Roman" w:eastAsia="Calibri" w:hAnsi="Times New Roman"/>
          <w:sz w:val="28"/>
          <w:szCs w:val="28"/>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sidRPr="008C4655">
        <w:rPr>
          <w:rFonts w:ascii="Times New Roman" w:hAnsi="Times New Roman"/>
          <w:sz w:val="28"/>
          <w:szCs w:val="28"/>
        </w:rPr>
        <w:t>.</w:t>
      </w:r>
    </w:p>
    <w:p w:rsidR="00382FEB" w:rsidRPr="008C4655" w:rsidRDefault="00382FEB" w:rsidP="00382FEB">
      <w:pPr>
        <w:pStyle w:val="a3"/>
        <w:widowControl w:val="0"/>
        <w:tabs>
          <w:tab w:val="left" w:pos="1134"/>
        </w:tabs>
        <w:ind w:firstLine="851"/>
        <w:jc w:val="both"/>
        <w:rPr>
          <w:rFonts w:ascii="Times New Roman" w:eastAsia="Calibri" w:hAnsi="Times New Roman"/>
          <w:bCs/>
          <w:sz w:val="28"/>
          <w:szCs w:val="28"/>
        </w:rPr>
      </w:pPr>
      <w:r w:rsidRPr="008C4655">
        <w:rPr>
          <w:rFonts w:ascii="Times New Roman" w:hAnsi="Times New Roman"/>
          <w:sz w:val="28"/>
          <w:szCs w:val="28"/>
        </w:rPr>
        <w:t xml:space="preserve">9. Часть 5 </w:t>
      </w:r>
      <w:r w:rsidRPr="008C4655">
        <w:rPr>
          <w:rFonts w:ascii="Times New Roman" w:eastAsia="Calibri" w:hAnsi="Times New Roman"/>
          <w:bCs/>
          <w:sz w:val="28"/>
          <w:szCs w:val="28"/>
        </w:rPr>
        <w:t>статьи 20 «Опрос граждан» изложить в следующей редакции:</w:t>
      </w:r>
    </w:p>
    <w:p w:rsidR="00382FEB" w:rsidRPr="008C4655" w:rsidRDefault="00382FEB" w:rsidP="00382FEB">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 xml:space="preserve">«5. Решение о назначении опроса граждан принимается Советом. </w:t>
      </w:r>
      <w:r w:rsidRPr="008C4655">
        <w:rPr>
          <w:rFonts w:ascii="Times New Roman" w:eastAsia="Calibri" w:hAnsi="Times New Roman"/>
          <w:sz w:val="28"/>
          <w:szCs w:val="28"/>
        </w:rPr>
        <w:t xml:space="preserve">Для проведения опроса граждан может использоваться официальный сайт </w:t>
      </w:r>
      <w:r w:rsidRPr="008C4655">
        <w:rPr>
          <w:rFonts w:ascii="Times New Roman" w:hAnsi="Times New Roman"/>
          <w:color w:val="000000"/>
          <w:sz w:val="28"/>
          <w:szCs w:val="28"/>
        </w:rPr>
        <w:t xml:space="preserve">поселения </w:t>
      </w:r>
      <w:r w:rsidRPr="008C4655">
        <w:rPr>
          <w:rFonts w:ascii="Times New Roman" w:eastAsia="Calibri" w:hAnsi="Times New Roman"/>
          <w:sz w:val="28"/>
          <w:szCs w:val="28"/>
        </w:rPr>
        <w:t>в информационно-телекоммуникационной сети «Интернет».</w:t>
      </w:r>
      <w:r w:rsidRPr="008C4655">
        <w:rPr>
          <w:rFonts w:ascii="Times New Roman" w:eastAsia="Calibri" w:hAnsi="Times New Roman"/>
          <w:b/>
          <w:sz w:val="24"/>
          <w:szCs w:val="24"/>
        </w:rPr>
        <w:t xml:space="preserve"> </w:t>
      </w:r>
      <w:r w:rsidRPr="008C4655">
        <w:rPr>
          <w:rFonts w:ascii="Times New Roman" w:hAnsi="Times New Roman"/>
          <w:sz w:val="28"/>
          <w:szCs w:val="28"/>
        </w:rPr>
        <w:t>В нормативном правовом акте Совета о назначении опроса граждан устанавливаются:</w:t>
      </w:r>
    </w:p>
    <w:p w:rsidR="00382FEB" w:rsidRPr="008C4655" w:rsidRDefault="00382FEB" w:rsidP="00382FEB">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1) дата и сроки проведения опроса;</w:t>
      </w:r>
    </w:p>
    <w:p w:rsidR="00382FEB" w:rsidRPr="008C4655" w:rsidRDefault="00382FEB" w:rsidP="00382FEB">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2) формулировка вопроса (вопросов), предлагаемого (предлагаемых) при проведении опроса;</w:t>
      </w:r>
    </w:p>
    <w:p w:rsidR="00382FEB" w:rsidRPr="008C4655" w:rsidRDefault="00382FEB" w:rsidP="00382FEB">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3) методика проведения опроса;</w:t>
      </w:r>
    </w:p>
    <w:p w:rsidR="00382FEB" w:rsidRPr="008C4655" w:rsidRDefault="00382FEB" w:rsidP="00382FEB">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4) форма опросного листа;</w:t>
      </w:r>
    </w:p>
    <w:p w:rsidR="00382FEB" w:rsidRPr="008C4655" w:rsidRDefault="00382FEB" w:rsidP="00382FEB">
      <w:pPr>
        <w:pStyle w:val="ConsNormal"/>
        <w:tabs>
          <w:tab w:val="left" w:pos="-1276"/>
        </w:tabs>
        <w:ind w:right="0" w:firstLine="851"/>
        <w:jc w:val="both"/>
        <w:rPr>
          <w:rFonts w:ascii="Times New Roman" w:hAnsi="Times New Roman"/>
          <w:sz w:val="28"/>
          <w:szCs w:val="28"/>
        </w:rPr>
      </w:pPr>
      <w:r w:rsidRPr="008C4655">
        <w:rPr>
          <w:rFonts w:ascii="Times New Roman" w:hAnsi="Times New Roman"/>
          <w:sz w:val="28"/>
          <w:szCs w:val="28"/>
        </w:rPr>
        <w:t>5) минимальная численность жителей муниципального образования, участвующих в опросе;</w:t>
      </w:r>
    </w:p>
    <w:p w:rsidR="00382FEB" w:rsidRPr="008C4655" w:rsidRDefault="00382FEB" w:rsidP="00382FEB">
      <w:pPr>
        <w:pStyle w:val="a3"/>
        <w:widowControl w:val="0"/>
        <w:tabs>
          <w:tab w:val="left" w:pos="1134"/>
        </w:tabs>
        <w:ind w:firstLine="851"/>
        <w:jc w:val="both"/>
        <w:rPr>
          <w:rFonts w:ascii="Times New Roman" w:hAnsi="Times New Roman"/>
          <w:bCs/>
          <w:iCs/>
          <w:sz w:val="28"/>
          <w:szCs w:val="28"/>
        </w:rPr>
      </w:pPr>
      <w:r w:rsidRPr="008C4655">
        <w:rPr>
          <w:rFonts w:ascii="Times New Roman" w:eastAsia="Calibri" w:hAnsi="Times New Roman"/>
          <w:sz w:val="28"/>
          <w:szCs w:val="28"/>
        </w:rPr>
        <w:t xml:space="preserve">6) порядок идентификации участников опроса в случае проведения опроса граждан с использованием официального сайта </w:t>
      </w:r>
      <w:r w:rsidRPr="008C4655">
        <w:rPr>
          <w:rFonts w:ascii="Times New Roman" w:hAnsi="Times New Roman"/>
          <w:color w:val="000000"/>
          <w:sz w:val="28"/>
          <w:szCs w:val="28"/>
        </w:rPr>
        <w:t xml:space="preserve">поселения </w:t>
      </w:r>
      <w:r w:rsidRPr="008C4655">
        <w:rPr>
          <w:rFonts w:ascii="Times New Roman" w:eastAsia="Calibri" w:hAnsi="Times New Roman"/>
          <w:sz w:val="28"/>
          <w:szCs w:val="28"/>
        </w:rPr>
        <w:t>в информационно-телекоммуникационной сети «Интернет».»</w:t>
      </w:r>
      <w:r w:rsidRPr="008C4655">
        <w:rPr>
          <w:rFonts w:ascii="Times New Roman" w:hAnsi="Times New Roman"/>
          <w:sz w:val="28"/>
          <w:szCs w:val="28"/>
        </w:rPr>
        <w:t>.</w:t>
      </w:r>
    </w:p>
    <w:p w:rsidR="00382FEB" w:rsidRPr="008C4655" w:rsidRDefault="00382FEB" w:rsidP="00382FEB">
      <w:pPr>
        <w:pStyle w:val="ConsNormal"/>
        <w:tabs>
          <w:tab w:val="left" w:pos="142"/>
        </w:tabs>
        <w:ind w:right="0" w:firstLine="851"/>
        <w:jc w:val="both"/>
        <w:rPr>
          <w:rFonts w:ascii="Times New Roman" w:hAnsi="Times New Roman"/>
          <w:sz w:val="28"/>
          <w:szCs w:val="28"/>
        </w:rPr>
      </w:pPr>
      <w:r w:rsidRPr="008C4655">
        <w:rPr>
          <w:rFonts w:ascii="Times New Roman" w:hAnsi="Times New Roman"/>
          <w:color w:val="000000"/>
          <w:sz w:val="28"/>
          <w:szCs w:val="28"/>
        </w:rPr>
        <w:t xml:space="preserve">10. Пункт 1 части 7 </w:t>
      </w:r>
      <w:r w:rsidRPr="008C4655">
        <w:rPr>
          <w:rFonts w:ascii="Times New Roman" w:eastAsia="Calibri" w:hAnsi="Times New Roman"/>
          <w:bCs/>
          <w:sz w:val="28"/>
          <w:szCs w:val="28"/>
        </w:rPr>
        <w:t>статьи 20 «Опрос граждан» дополнить словами «</w:t>
      </w:r>
      <w:r w:rsidRPr="008C4655">
        <w:rPr>
          <w:rFonts w:ascii="Times New Roman" w:eastAsia="Calibri" w:hAnsi="Times New Roman"/>
          <w:sz w:val="28"/>
          <w:szCs w:val="28"/>
        </w:rPr>
        <w:t xml:space="preserve">или жителей </w:t>
      </w:r>
      <w:r w:rsidRPr="008C4655">
        <w:rPr>
          <w:rFonts w:ascii="Times New Roman" w:hAnsi="Times New Roman"/>
          <w:sz w:val="28"/>
          <w:szCs w:val="28"/>
        </w:rPr>
        <w:t>поселения»</w:t>
      </w:r>
      <w:r w:rsidR="00D16508">
        <w:rPr>
          <w:rFonts w:ascii="Times New Roman" w:hAnsi="Times New Roman"/>
          <w:sz w:val="28"/>
          <w:szCs w:val="28"/>
        </w:rPr>
        <w:t>.</w:t>
      </w:r>
    </w:p>
    <w:p w:rsidR="00382FEB" w:rsidRDefault="00382FEB" w:rsidP="00382FEB">
      <w:pPr>
        <w:pStyle w:val="ConsNormal"/>
        <w:ind w:right="0" w:firstLine="851"/>
        <w:jc w:val="both"/>
        <w:rPr>
          <w:rFonts w:ascii="Times New Roman" w:hAnsi="Times New Roman"/>
          <w:sz w:val="28"/>
          <w:szCs w:val="28"/>
        </w:rPr>
      </w:pPr>
      <w:r w:rsidRPr="008C4655">
        <w:rPr>
          <w:rFonts w:ascii="Times New Roman" w:hAnsi="Times New Roman"/>
          <w:sz w:val="28"/>
          <w:szCs w:val="28"/>
        </w:rPr>
        <w:t>11. Часть 1 статьи 21.1 «Сход граждан» дополнить пунктом 4</w:t>
      </w:r>
      <w:r>
        <w:rPr>
          <w:rFonts w:ascii="Times New Roman" w:hAnsi="Times New Roman"/>
          <w:sz w:val="28"/>
          <w:szCs w:val="28"/>
        </w:rPr>
        <w:t xml:space="preserve"> следующего содержания:</w:t>
      </w:r>
    </w:p>
    <w:p w:rsidR="00382FEB" w:rsidRPr="008C4655" w:rsidRDefault="00382FEB" w:rsidP="00382FEB">
      <w:pPr>
        <w:widowControl w:val="0"/>
        <w:autoSpaceDE w:val="0"/>
        <w:autoSpaceDN w:val="0"/>
        <w:adjustRightInd w:val="0"/>
        <w:ind w:firstLine="851"/>
        <w:jc w:val="both"/>
        <w:rPr>
          <w:bCs/>
          <w:iCs/>
          <w:sz w:val="28"/>
          <w:szCs w:val="28"/>
        </w:rPr>
      </w:pPr>
      <w:r w:rsidRPr="009C71AD">
        <w:rPr>
          <w:rFonts w:eastAsia="Calibri"/>
          <w:bCs/>
          <w:sz w:val="28"/>
          <w:szCs w:val="28"/>
        </w:rPr>
        <w:t xml:space="preserve">«4) </w:t>
      </w:r>
      <w:r w:rsidRPr="009C71AD">
        <w:rPr>
          <w:rFonts w:eastAsia="Calibri"/>
          <w:sz w:val="28"/>
          <w:szCs w:val="28"/>
        </w:rPr>
        <w:t>в соответствии с законом Краснодарского края на части территории</w:t>
      </w:r>
      <w:r w:rsidRPr="008C4655">
        <w:rPr>
          <w:rFonts w:eastAsia="Calibri"/>
          <w:sz w:val="28"/>
          <w:szCs w:val="28"/>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82FEB" w:rsidRPr="008C4655" w:rsidRDefault="00382FEB" w:rsidP="00382FEB">
      <w:pPr>
        <w:pStyle w:val="ConsNormal"/>
        <w:ind w:right="0" w:firstLine="851"/>
        <w:jc w:val="both"/>
        <w:rPr>
          <w:rFonts w:ascii="Times New Roman" w:hAnsi="Times New Roman"/>
          <w:sz w:val="28"/>
          <w:szCs w:val="28"/>
        </w:rPr>
      </w:pPr>
      <w:r w:rsidRPr="008C4655">
        <w:rPr>
          <w:rFonts w:ascii="Times New Roman" w:hAnsi="Times New Roman"/>
          <w:sz w:val="28"/>
          <w:szCs w:val="28"/>
        </w:rPr>
        <w:t>12. Первое предложение части 2 статьи 21.1 «Сход граждан» дополнить словами «</w:t>
      </w:r>
      <w:r w:rsidRPr="008C4655">
        <w:rPr>
          <w:rFonts w:ascii="Times New Roman" w:eastAsia="Calibri" w:hAnsi="Times New Roman"/>
          <w:bCs/>
          <w:sz w:val="28"/>
          <w:szCs w:val="28"/>
        </w:rPr>
        <w:t>(либо части его территории)».</w:t>
      </w:r>
    </w:p>
    <w:p w:rsidR="00382FEB" w:rsidRPr="008C4655" w:rsidRDefault="00382FEB" w:rsidP="00382FEB">
      <w:pPr>
        <w:pStyle w:val="ConsNormal"/>
        <w:ind w:right="0" w:firstLine="851"/>
        <w:jc w:val="both"/>
        <w:rPr>
          <w:rFonts w:ascii="Times New Roman" w:hAnsi="Times New Roman"/>
          <w:sz w:val="28"/>
          <w:szCs w:val="28"/>
        </w:rPr>
      </w:pPr>
      <w:r w:rsidRPr="008C4655">
        <w:rPr>
          <w:rFonts w:ascii="Times New Roman" w:hAnsi="Times New Roman"/>
          <w:sz w:val="28"/>
          <w:szCs w:val="28"/>
        </w:rPr>
        <w:t>13. Дополнить статью 21.1 «Сход граждан» частью 3 следующего содержания:</w:t>
      </w:r>
    </w:p>
    <w:p w:rsidR="00382FEB" w:rsidRDefault="00382FEB" w:rsidP="00382FEB">
      <w:pPr>
        <w:widowControl w:val="0"/>
        <w:autoSpaceDE w:val="0"/>
        <w:autoSpaceDN w:val="0"/>
        <w:adjustRightInd w:val="0"/>
        <w:ind w:firstLine="851"/>
        <w:jc w:val="both"/>
        <w:rPr>
          <w:rFonts w:eastAsia="Calibri"/>
          <w:sz w:val="28"/>
          <w:szCs w:val="28"/>
        </w:rPr>
      </w:pPr>
      <w:r w:rsidRPr="008C4655">
        <w:rPr>
          <w:rFonts w:eastAsia="Calibri"/>
          <w:bCs/>
          <w:sz w:val="28"/>
          <w:szCs w:val="28"/>
        </w:rPr>
        <w:t>«3.</w:t>
      </w:r>
      <w:r w:rsidRPr="008C4655">
        <w:rPr>
          <w:rFonts w:eastAsia="Calibri"/>
          <w:sz w:val="28"/>
          <w:szCs w:val="28"/>
        </w:rPr>
        <w:t xml:space="preserve"> Сход граждан, предусмотренный пунктом 4 части 1 настоящей статьи, может созываться Советом по инициативе группы жителей соответствующей части территории населенного пункта численностью не менее 10 человек.</w:t>
      </w:r>
    </w:p>
    <w:p w:rsidR="00382FEB" w:rsidRPr="008C4655" w:rsidRDefault="00382FEB" w:rsidP="00382FEB">
      <w:pPr>
        <w:widowControl w:val="0"/>
        <w:autoSpaceDE w:val="0"/>
        <w:autoSpaceDN w:val="0"/>
        <w:adjustRightInd w:val="0"/>
        <w:ind w:firstLine="851"/>
        <w:jc w:val="both"/>
        <w:rPr>
          <w:rFonts w:eastAsia="Calibri"/>
          <w:sz w:val="28"/>
          <w:szCs w:val="28"/>
        </w:rPr>
      </w:pPr>
      <w:r w:rsidRPr="00F61F34">
        <w:rPr>
          <w:rFonts w:eastAsia="Calibri"/>
          <w:sz w:val="28"/>
          <w:szCs w:val="28"/>
        </w:rPr>
        <w:t xml:space="preserve">Границы части территории населенного пункта, входящего в состав </w:t>
      </w:r>
      <w:r>
        <w:rPr>
          <w:rFonts w:eastAsia="Calibri"/>
          <w:sz w:val="28"/>
          <w:szCs w:val="28"/>
        </w:rPr>
        <w:t>поселения</w:t>
      </w:r>
      <w:r w:rsidRPr="00F61F34">
        <w:rPr>
          <w:rFonts w:eastAsia="Calibri"/>
          <w:sz w:val="28"/>
          <w:szCs w:val="28"/>
        </w:rPr>
        <w:t>, на которой может проводится сход граждан по вопросу введения и использования средств самообложения граждан, определяются Советом с учетом критериев, установленных Законом Краснодарского края.</w:t>
      </w:r>
      <w:r w:rsidRPr="008C4655">
        <w:rPr>
          <w:rFonts w:eastAsia="Calibri"/>
          <w:sz w:val="28"/>
          <w:szCs w:val="28"/>
        </w:rPr>
        <w:t>».</w:t>
      </w:r>
    </w:p>
    <w:p w:rsidR="00382FEB" w:rsidRPr="008C4655" w:rsidRDefault="00382FEB" w:rsidP="00382FEB">
      <w:pPr>
        <w:pStyle w:val="ConsNormal"/>
        <w:ind w:right="0" w:firstLine="851"/>
        <w:jc w:val="both"/>
        <w:rPr>
          <w:rFonts w:ascii="Times New Roman" w:hAnsi="Times New Roman"/>
          <w:sz w:val="28"/>
          <w:szCs w:val="28"/>
        </w:rPr>
      </w:pPr>
      <w:r w:rsidRPr="008C4655">
        <w:rPr>
          <w:rFonts w:ascii="Times New Roman" w:hAnsi="Times New Roman"/>
          <w:sz w:val="28"/>
          <w:szCs w:val="28"/>
        </w:rPr>
        <w:t xml:space="preserve">14. Дополнить </w:t>
      </w:r>
      <w:r w:rsidR="006F3201">
        <w:rPr>
          <w:rFonts w:ascii="Times New Roman" w:hAnsi="Times New Roman"/>
          <w:sz w:val="28"/>
          <w:szCs w:val="28"/>
        </w:rPr>
        <w:t>у</w:t>
      </w:r>
      <w:r w:rsidRPr="008C4655">
        <w:rPr>
          <w:rFonts w:ascii="Times New Roman" w:hAnsi="Times New Roman"/>
          <w:sz w:val="28"/>
          <w:szCs w:val="28"/>
        </w:rPr>
        <w:t>став статьей 21.2 следующего содержания:</w:t>
      </w:r>
    </w:p>
    <w:p w:rsidR="00382FEB" w:rsidRPr="008C4655" w:rsidRDefault="00382FEB" w:rsidP="00382FEB">
      <w:pPr>
        <w:pStyle w:val="ConsNormal"/>
        <w:ind w:right="0" w:firstLine="851"/>
        <w:jc w:val="both"/>
        <w:rPr>
          <w:rFonts w:ascii="Times New Roman" w:hAnsi="Times New Roman"/>
          <w:b/>
          <w:color w:val="000000"/>
          <w:sz w:val="28"/>
          <w:szCs w:val="28"/>
        </w:rPr>
      </w:pPr>
      <w:r w:rsidRPr="008C4655">
        <w:rPr>
          <w:rFonts w:ascii="Times New Roman" w:hAnsi="Times New Roman"/>
          <w:b/>
          <w:color w:val="000000"/>
          <w:sz w:val="28"/>
          <w:szCs w:val="28"/>
        </w:rPr>
        <w:t>«Статья 21.2. Инициативные проекты</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 xml:space="preserve">1. В целях реализации мероприятий, имеющих приоритетное значение для жителей поселения или его части, по решению вопросов местного значения </w:t>
      </w:r>
      <w:r w:rsidRPr="008C4655">
        <w:rPr>
          <w:bCs/>
          <w:sz w:val="28"/>
          <w:szCs w:val="28"/>
        </w:rPr>
        <w:lastRenderedPageBreak/>
        <w:t xml:space="preserve">или иных вопросов, право </w:t>
      </w:r>
      <w:proofErr w:type="gramStart"/>
      <w:r w:rsidRPr="008C4655">
        <w:rPr>
          <w:bCs/>
          <w:sz w:val="28"/>
          <w:szCs w:val="28"/>
        </w:rPr>
        <w:t>решения</w:t>
      </w:r>
      <w:proofErr w:type="gramEnd"/>
      <w:r w:rsidRPr="008C4655">
        <w:rPr>
          <w:bCs/>
          <w:sz w:val="28"/>
          <w:szCs w:val="28"/>
        </w:rPr>
        <w:t xml:space="preserve"> которых предоставлено органам местного самоуправления, в администрацию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Совета.</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p>
    <w:p w:rsidR="00382FEB" w:rsidRPr="008C4655" w:rsidRDefault="00382FEB" w:rsidP="00382FEB">
      <w:pPr>
        <w:widowControl w:val="0"/>
        <w:autoSpaceDE w:val="0"/>
        <w:autoSpaceDN w:val="0"/>
        <w:adjustRightInd w:val="0"/>
        <w:ind w:firstLine="851"/>
        <w:jc w:val="both"/>
        <w:rPr>
          <w:bCs/>
          <w:sz w:val="28"/>
          <w:szCs w:val="28"/>
        </w:rPr>
      </w:pPr>
      <w:bookmarkStart w:id="0" w:name="Par2"/>
      <w:bookmarkEnd w:id="0"/>
      <w:r w:rsidRPr="008C4655">
        <w:rPr>
          <w:bCs/>
          <w:sz w:val="28"/>
          <w:szCs w:val="28"/>
        </w:rPr>
        <w:t>3. Инициативный проект должен содержать следующие сведения:</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1) описание проблемы, решение которой имеет приоритетное значение для жителей поселения или его части;</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2) обоснование предложений по решению указанной проблемы;</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3) описание ожидаемого результата (ожидаемых результатов) реализации инициативного проекта;</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4) предварительный расчет необходимых расходов на реализацию инициативного проекта;</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5) планируемые сроки реализации инициативного проекта;</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9) иные сведения, предусмотренные нормативным правовым актом Совета.</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4. Инициативный проект до его внесения в администрацию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Нормативным правовым актом Совета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lastRenderedPageBreak/>
        <w:t>Инициаторы проекта при внесении инициативного проекта в администрацию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382FEB" w:rsidRDefault="00382FEB" w:rsidP="00382FEB">
      <w:pPr>
        <w:widowControl w:val="0"/>
        <w:autoSpaceDE w:val="0"/>
        <w:autoSpaceDN w:val="0"/>
        <w:adjustRightInd w:val="0"/>
        <w:ind w:firstLine="851"/>
        <w:jc w:val="both"/>
        <w:rPr>
          <w:bCs/>
          <w:sz w:val="28"/>
          <w:szCs w:val="28"/>
        </w:rPr>
      </w:pPr>
      <w:r w:rsidRPr="008C4655">
        <w:rPr>
          <w:bCs/>
          <w:sz w:val="28"/>
          <w:szCs w:val="28"/>
        </w:rPr>
        <w:t xml:space="preserve">5. Информация о внесении инициативного проекта в администрацию подлежит опубликованию (обнародованию) и размещению на официальном сайте поселения в информационно-телекоммуникационной сети </w:t>
      </w:r>
      <w:r>
        <w:rPr>
          <w:bCs/>
          <w:sz w:val="28"/>
          <w:szCs w:val="28"/>
        </w:rPr>
        <w:t>«</w:t>
      </w:r>
      <w:r w:rsidRPr="008C4655">
        <w:rPr>
          <w:bCs/>
          <w:sz w:val="28"/>
          <w:szCs w:val="28"/>
        </w:rPr>
        <w:t>Интернет</w:t>
      </w:r>
      <w:r>
        <w:rPr>
          <w:bCs/>
          <w:sz w:val="28"/>
          <w:szCs w:val="28"/>
        </w:rPr>
        <w:t>»</w:t>
      </w:r>
      <w:r w:rsidRPr="008C4655">
        <w:rPr>
          <w:bCs/>
          <w:sz w:val="28"/>
          <w:szCs w:val="28"/>
        </w:rPr>
        <w:t xml:space="preserve">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 если администрация не имеет возможности размещать указанную информацию в информационно-телекоммуникационной сети </w:t>
      </w:r>
      <w:r w:rsidRPr="00E25EE5">
        <w:rPr>
          <w:rFonts w:eastAsia="Calibri"/>
          <w:sz w:val="28"/>
          <w:szCs w:val="28"/>
        </w:rPr>
        <w:t>«Интернет»</w:t>
      </w:r>
      <w:r w:rsidRPr="008C4655">
        <w:rPr>
          <w:bCs/>
          <w:sz w:val="28"/>
          <w:szCs w:val="28"/>
        </w:rPr>
        <w:t xml:space="preserve">, указанная информация размещается на официальном сайте муниципального образования </w:t>
      </w:r>
      <w:proofErr w:type="spellStart"/>
      <w:r>
        <w:rPr>
          <w:bCs/>
          <w:sz w:val="28"/>
          <w:szCs w:val="28"/>
        </w:rPr>
        <w:t>Новокубанский</w:t>
      </w:r>
      <w:proofErr w:type="spellEnd"/>
      <w:r w:rsidRPr="008C4655">
        <w:rPr>
          <w:bCs/>
          <w:sz w:val="28"/>
          <w:szCs w:val="28"/>
        </w:rPr>
        <w:t xml:space="preserve"> район. </w:t>
      </w:r>
      <w:bookmarkStart w:id="1" w:name="Par16"/>
      <w:bookmarkEnd w:id="1"/>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82FEB" w:rsidRPr="008C4655" w:rsidRDefault="00382FEB" w:rsidP="00382FEB">
      <w:pPr>
        <w:widowControl w:val="0"/>
        <w:autoSpaceDE w:val="0"/>
        <w:autoSpaceDN w:val="0"/>
        <w:adjustRightInd w:val="0"/>
        <w:ind w:firstLine="851"/>
        <w:jc w:val="both"/>
        <w:rPr>
          <w:bCs/>
          <w:sz w:val="28"/>
          <w:szCs w:val="28"/>
        </w:rPr>
      </w:pPr>
      <w:bookmarkStart w:id="2" w:name="Par19"/>
      <w:bookmarkEnd w:id="2"/>
      <w:r w:rsidRPr="008C4655">
        <w:rPr>
          <w:bCs/>
          <w:sz w:val="28"/>
          <w:szCs w:val="28"/>
        </w:rPr>
        <w:t>7. Администрация принимает решение об отказе в поддержке инициативного проекта в одном из следующих случаев:</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1) несоблюдение установленного порядка внесения инициативного проекта и его рассмотрения;</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уставу;</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82FEB" w:rsidRPr="008C4655" w:rsidRDefault="00382FEB" w:rsidP="00382FEB">
      <w:pPr>
        <w:widowControl w:val="0"/>
        <w:autoSpaceDE w:val="0"/>
        <w:autoSpaceDN w:val="0"/>
        <w:adjustRightInd w:val="0"/>
        <w:ind w:firstLine="851"/>
        <w:jc w:val="both"/>
        <w:rPr>
          <w:bCs/>
          <w:sz w:val="28"/>
          <w:szCs w:val="28"/>
        </w:rPr>
      </w:pPr>
      <w:bookmarkStart w:id="3" w:name="Par24"/>
      <w:bookmarkEnd w:id="3"/>
      <w:r w:rsidRPr="008C4655">
        <w:rPr>
          <w:bCs/>
          <w:sz w:val="28"/>
          <w:szCs w:val="28"/>
        </w:rPr>
        <w:t>5) наличие возможности решения описанной в инициативном проекте проблемы более эффективным способом;</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lastRenderedPageBreak/>
        <w:t>6) признание инициативного проекта не прошедшим конкурсный отбор.</w:t>
      </w:r>
    </w:p>
    <w:p w:rsidR="00382FEB" w:rsidRPr="008C4655" w:rsidRDefault="00382FEB" w:rsidP="00382FEB">
      <w:pPr>
        <w:widowControl w:val="0"/>
        <w:autoSpaceDE w:val="0"/>
        <w:autoSpaceDN w:val="0"/>
        <w:adjustRightInd w:val="0"/>
        <w:ind w:firstLine="851"/>
        <w:jc w:val="both"/>
        <w:rPr>
          <w:bCs/>
          <w:sz w:val="28"/>
          <w:szCs w:val="28"/>
        </w:rPr>
      </w:pPr>
      <w:bookmarkStart w:id="4" w:name="Par26"/>
      <w:bookmarkEnd w:id="4"/>
      <w:r w:rsidRPr="008C4655">
        <w:rPr>
          <w:bCs/>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82FEB" w:rsidRPr="008C4655" w:rsidRDefault="00382FEB" w:rsidP="00382FEB">
      <w:pPr>
        <w:widowControl w:val="0"/>
        <w:autoSpaceDE w:val="0"/>
        <w:autoSpaceDN w:val="0"/>
        <w:adjustRightInd w:val="0"/>
        <w:ind w:firstLine="851"/>
        <w:jc w:val="both"/>
        <w:rPr>
          <w:bCs/>
          <w:sz w:val="28"/>
          <w:szCs w:val="28"/>
        </w:rPr>
      </w:pPr>
      <w:bookmarkStart w:id="5" w:name="Par27"/>
      <w:bookmarkEnd w:id="5"/>
      <w:r w:rsidRPr="008C4655">
        <w:rPr>
          <w:bCs/>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 xml:space="preserve">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w:t>
      </w:r>
      <w:r w:rsidRPr="008C4655">
        <w:rPr>
          <w:rFonts w:eastAsia="Calibri"/>
          <w:bCs/>
          <w:sz w:val="28"/>
          <w:szCs w:val="28"/>
        </w:rPr>
        <w:t>нормативным правовым актом главы администрации (губернатора) Краснодарского края</w:t>
      </w:r>
      <w:r w:rsidRPr="008C4655">
        <w:rPr>
          <w:bCs/>
          <w:sz w:val="28"/>
          <w:szCs w:val="28"/>
        </w:rPr>
        <w:t>.</w:t>
      </w:r>
    </w:p>
    <w:p w:rsidR="00382FEB" w:rsidRPr="008C4655" w:rsidRDefault="00382FEB" w:rsidP="00382FEB">
      <w:pPr>
        <w:widowControl w:val="0"/>
        <w:autoSpaceDE w:val="0"/>
        <w:autoSpaceDN w:val="0"/>
        <w:adjustRightInd w:val="0"/>
        <w:ind w:firstLine="851"/>
        <w:jc w:val="both"/>
        <w:rPr>
          <w:bCs/>
          <w:sz w:val="28"/>
          <w:szCs w:val="28"/>
        </w:rPr>
      </w:pPr>
      <w:bookmarkStart w:id="6" w:name="Par29"/>
      <w:bookmarkEnd w:id="6"/>
      <w:r w:rsidRPr="008C4655">
        <w:rPr>
          <w:bCs/>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382FEB" w:rsidRPr="008C4655" w:rsidRDefault="00382FEB" w:rsidP="00382FEB">
      <w:pPr>
        <w:widowControl w:val="0"/>
        <w:autoSpaceDE w:val="0"/>
        <w:autoSpaceDN w:val="0"/>
        <w:adjustRightInd w:val="0"/>
        <w:ind w:firstLine="851"/>
        <w:jc w:val="both"/>
        <w:rPr>
          <w:bCs/>
          <w:sz w:val="28"/>
          <w:szCs w:val="28"/>
        </w:rPr>
      </w:pPr>
      <w:bookmarkStart w:id="7" w:name="Par30"/>
      <w:bookmarkEnd w:id="7"/>
      <w:r w:rsidRPr="008C4655">
        <w:rPr>
          <w:bCs/>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13. Инициаторы проекта, другие граждане, проживающие на территории поселения,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382FEB" w:rsidRPr="008C4655" w:rsidRDefault="00382FEB" w:rsidP="00382FEB">
      <w:pPr>
        <w:widowControl w:val="0"/>
        <w:autoSpaceDE w:val="0"/>
        <w:autoSpaceDN w:val="0"/>
        <w:adjustRightInd w:val="0"/>
        <w:ind w:firstLine="851"/>
        <w:jc w:val="both"/>
        <w:rPr>
          <w:bCs/>
          <w:sz w:val="28"/>
          <w:szCs w:val="28"/>
        </w:rPr>
      </w:pPr>
      <w:r w:rsidRPr="008C4655">
        <w:rPr>
          <w:bCs/>
          <w:sz w:val="28"/>
          <w:szCs w:val="28"/>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w:t>
      </w:r>
      <w:r w:rsidRPr="00E25EE5">
        <w:rPr>
          <w:rFonts w:eastAsia="Calibri"/>
          <w:sz w:val="28"/>
          <w:szCs w:val="28"/>
        </w:rPr>
        <w:t>«Интернет»</w:t>
      </w:r>
      <w:r w:rsidRPr="008C4655">
        <w:rPr>
          <w:bCs/>
          <w:sz w:val="28"/>
          <w:szCs w:val="28"/>
        </w:rPr>
        <w:t xml:space="preserve">. Отчет администрации об итогах реализации инициативного проекта подлежит опубликованию (обнародованию) и размещению на официальном сайте поселения в информационно-телекоммуникационной сети </w:t>
      </w:r>
      <w:r w:rsidRPr="00E25EE5">
        <w:rPr>
          <w:rFonts w:eastAsia="Calibri"/>
          <w:sz w:val="28"/>
          <w:szCs w:val="28"/>
        </w:rPr>
        <w:t>«Интернет»</w:t>
      </w:r>
      <w:r w:rsidRPr="008C4655">
        <w:rPr>
          <w:bCs/>
          <w:sz w:val="28"/>
          <w:szCs w:val="28"/>
        </w:rPr>
        <w:t xml:space="preserve"> в течение 30 календарных дней со дня завершения реализации инициативного проекта. В случае, если администрация не имеет возможности размещать указанную </w:t>
      </w:r>
      <w:r w:rsidRPr="008C4655">
        <w:rPr>
          <w:bCs/>
          <w:sz w:val="28"/>
          <w:szCs w:val="28"/>
        </w:rPr>
        <w:lastRenderedPageBreak/>
        <w:t xml:space="preserve">информацию в информационно-телекоммуникационной сети </w:t>
      </w:r>
      <w:r w:rsidRPr="00E25EE5">
        <w:rPr>
          <w:rFonts w:eastAsia="Calibri"/>
          <w:sz w:val="28"/>
          <w:szCs w:val="28"/>
        </w:rPr>
        <w:t>«Интернет»</w:t>
      </w:r>
      <w:r w:rsidRPr="008C4655">
        <w:rPr>
          <w:bCs/>
          <w:sz w:val="28"/>
          <w:szCs w:val="28"/>
        </w:rPr>
        <w:t xml:space="preserve">, указанная информация размещается на официальном сайте муниципального </w:t>
      </w:r>
      <w:proofErr w:type="gramStart"/>
      <w:r w:rsidRPr="008C4655">
        <w:rPr>
          <w:bCs/>
          <w:sz w:val="28"/>
          <w:szCs w:val="28"/>
        </w:rPr>
        <w:t xml:space="preserve">образования </w:t>
      </w:r>
      <w:r>
        <w:rPr>
          <w:bCs/>
          <w:sz w:val="28"/>
          <w:szCs w:val="28"/>
        </w:rPr>
        <w:t xml:space="preserve"> </w:t>
      </w:r>
      <w:proofErr w:type="spellStart"/>
      <w:r>
        <w:rPr>
          <w:bCs/>
          <w:sz w:val="28"/>
          <w:szCs w:val="28"/>
        </w:rPr>
        <w:t>Новокубанский</w:t>
      </w:r>
      <w:proofErr w:type="spellEnd"/>
      <w:proofErr w:type="gramEnd"/>
      <w:r>
        <w:rPr>
          <w:bCs/>
          <w:sz w:val="28"/>
          <w:szCs w:val="28"/>
        </w:rPr>
        <w:t xml:space="preserve"> </w:t>
      </w:r>
      <w:r w:rsidRPr="008C4655">
        <w:rPr>
          <w:bCs/>
          <w:sz w:val="28"/>
          <w:szCs w:val="28"/>
        </w:rPr>
        <w:t xml:space="preserve"> район, в состав которого входит поселение. </w:t>
      </w:r>
    </w:p>
    <w:p w:rsidR="00382FEB" w:rsidRPr="008C4655" w:rsidRDefault="00382FEB" w:rsidP="00382FEB">
      <w:pPr>
        <w:widowControl w:val="0"/>
        <w:autoSpaceDE w:val="0"/>
        <w:autoSpaceDN w:val="0"/>
        <w:adjustRightInd w:val="0"/>
        <w:ind w:firstLine="851"/>
        <w:jc w:val="both"/>
        <w:rPr>
          <w:rFonts w:eastAsia="Calibri"/>
          <w:sz w:val="28"/>
          <w:szCs w:val="28"/>
        </w:rPr>
      </w:pPr>
      <w:r w:rsidRPr="008C4655">
        <w:rPr>
          <w:rFonts w:eastAsia="Calibri"/>
          <w:sz w:val="28"/>
          <w:szCs w:val="28"/>
        </w:rPr>
        <w:t>15. Источником финансового обеспечения реализации инициативных проектов, предусмотренных настоящей статьей,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краевого бюджета, предоставленных в целях финансового обеспечения соответствующих расходных обязательств поселения.</w:t>
      </w:r>
    </w:p>
    <w:p w:rsidR="00382FEB" w:rsidRDefault="00382FEB" w:rsidP="00382FEB">
      <w:pPr>
        <w:pStyle w:val="ConsNormal"/>
        <w:ind w:right="0" w:firstLine="851"/>
        <w:jc w:val="both"/>
        <w:rPr>
          <w:rFonts w:ascii="Times New Roman" w:eastAsia="Calibri" w:hAnsi="Times New Roman"/>
          <w:sz w:val="28"/>
          <w:szCs w:val="28"/>
        </w:rPr>
      </w:pPr>
      <w:r w:rsidRPr="008C4655">
        <w:rPr>
          <w:rFonts w:ascii="Times New Roman" w:eastAsia="Calibri" w:hAnsi="Times New Roman"/>
          <w:sz w:val="28"/>
          <w:szCs w:val="28"/>
        </w:rPr>
        <w:t>16.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82FEB" w:rsidRPr="00AF15F5" w:rsidRDefault="00382FEB" w:rsidP="00382FEB">
      <w:pPr>
        <w:autoSpaceDE w:val="0"/>
        <w:autoSpaceDN w:val="0"/>
        <w:adjustRightInd w:val="0"/>
        <w:ind w:firstLine="851"/>
        <w:jc w:val="both"/>
        <w:rPr>
          <w:rFonts w:eastAsia="Calibri"/>
          <w:sz w:val="28"/>
          <w:szCs w:val="28"/>
        </w:rPr>
      </w:pPr>
      <w:r w:rsidRPr="00AF15F5">
        <w:rPr>
          <w:rFonts w:eastAsia="Calibri"/>
          <w:sz w:val="28"/>
          <w:szCs w:val="28"/>
        </w:rPr>
        <w:t>17.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82FEB" w:rsidRPr="008C4655" w:rsidRDefault="00382FEB" w:rsidP="00382FEB">
      <w:pPr>
        <w:pStyle w:val="ConsNormal"/>
        <w:ind w:right="0" w:firstLine="851"/>
        <w:jc w:val="both"/>
        <w:rPr>
          <w:rFonts w:ascii="Times New Roman" w:eastAsia="Calibri" w:hAnsi="Times New Roman"/>
          <w:sz w:val="28"/>
          <w:szCs w:val="28"/>
        </w:rPr>
      </w:pPr>
      <w:r w:rsidRPr="00AF15F5">
        <w:rPr>
          <w:rFonts w:ascii="Times New Roman" w:eastAsia="Calibri" w:hAnsi="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w:t>
      </w:r>
      <w:r w:rsidRPr="008C4655">
        <w:rPr>
          <w:rFonts w:ascii="Times New Roman" w:eastAsia="Calibri" w:hAnsi="Times New Roman"/>
          <w:sz w:val="28"/>
          <w:szCs w:val="28"/>
        </w:rPr>
        <w:t>».</w:t>
      </w:r>
    </w:p>
    <w:p w:rsidR="00382FEB" w:rsidRPr="00A61352" w:rsidRDefault="00382FEB" w:rsidP="00C21D7E">
      <w:pPr>
        <w:pStyle w:val="ConsNormal"/>
        <w:ind w:right="0" w:firstLine="851"/>
        <w:jc w:val="both"/>
        <w:rPr>
          <w:rFonts w:ascii="Times New Roman" w:eastAsia="Calibri" w:hAnsi="Times New Roman"/>
          <w:sz w:val="28"/>
          <w:szCs w:val="28"/>
        </w:rPr>
      </w:pPr>
      <w:r w:rsidRPr="00A61352">
        <w:rPr>
          <w:rFonts w:ascii="Times New Roman" w:eastAsia="Calibri" w:hAnsi="Times New Roman"/>
          <w:sz w:val="28"/>
          <w:szCs w:val="28"/>
        </w:rPr>
        <w:t>15. Часть 10 статьи 28 «</w:t>
      </w:r>
      <w:r w:rsidRPr="00A61352">
        <w:rPr>
          <w:rFonts w:ascii="Times New Roman" w:hAnsi="Times New Roman"/>
          <w:sz w:val="28"/>
          <w:szCs w:val="28"/>
        </w:rPr>
        <w:t>Организация работы Совета</w:t>
      </w:r>
      <w:r w:rsidRPr="00A61352">
        <w:rPr>
          <w:rFonts w:ascii="Times New Roman" w:hAnsi="Times New Roman"/>
          <w:b/>
          <w:sz w:val="28"/>
          <w:szCs w:val="28"/>
        </w:rPr>
        <w:t>»</w:t>
      </w:r>
      <w:r w:rsidRPr="00A61352">
        <w:rPr>
          <w:rFonts w:ascii="Times New Roman" w:hAnsi="Times New Roman"/>
          <w:sz w:val="28"/>
          <w:szCs w:val="28"/>
        </w:rPr>
        <w:t xml:space="preserve"> </w:t>
      </w:r>
      <w:r w:rsidRPr="00A61352">
        <w:rPr>
          <w:rFonts w:ascii="Times New Roman" w:eastAsia="Calibri" w:hAnsi="Times New Roman"/>
          <w:sz w:val="28"/>
          <w:szCs w:val="28"/>
        </w:rPr>
        <w:t>изложить в следующей редакции:</w:t>
      </w:r>
    </w:p>
    <w:p w:rsidR="00382FEB" w:rsidRPr="00A61352" w:rsidRDefault="00382FEB" w:rsidP="00382FEB">
      <w:pPr>
        <w:pStyle w:val="a8"/>
        <w:widowControl w:val="0"/>
        <w:spacing w:after="0"/>
        <w:ind w:firstLine="851"/>
        <w:jc w:val="both"/>
        <w:rPr>
          <w:sz w:val="28"/>
          <w:szCs w:val="28"/>
        </w:rPr>
      </w:pPr>
      <w:r w:rsidRPr="00A61352">
        <w:rPr>
          <w:sz w:val="28"/>
          <w:szCs w:val="28"/>
        </w:rPr>
        <w:t>«10. Первую после выборов сессию созывает и готовит действующий председатель Совета.</w:t>
      </w:r>
    </w:p>
    <w:p w:rsidR="00382FEB" w:rsidRPr="008A1F53" w:rsidRDefault="00382FEB" w:rsidP="00382FEB">
      <w:pPr>
        <w:pStyle w:val="a8"/>
        <w:widowControl w:val="0"/>
        <w:spacing w:after="0"/>
        <w:ind w:firstLine="851"/>
        <w:jc w:val="both"/>
        <w:rPr>
          <w:sz w:val="28"/>
          <w:szCs w:val="28"/>
        </w:rPr>
      </w:pPr>
      <w:r w:rsidRPr="00A61352">
        <w:rPr>
          <w:sz w:val="28"/>
          <w:szCs w:val="28"/>
        </w:rPr>
        <w:t xml:space="preserve">Первую после выборов сессию до избрания </w:t>
      </w:r>
      <w:r w:rsidR="00AE3E96">
        <w:rPr>
          <w:color w:val="000000"/>
          <w:sz w:val="27"/>
          <w:szCs w:val="27"/>
        </w:rPr>
        <w:t>председательствующего</w:t>
      </w:r>
      <w:r w:rsidR="00AE3E96" w:rsidRPr="00A61352">
        <w:rPr>
          <w:sz w:val="28"/>
          <w:szCs w:val="28"/>
        </w:rPr>
        <w:t xml:space="preserve"> </w:t>
      </w:r>
      <w:r w:rsidRPr="00A61352">
        <w:rPr>
          <w:sz w:val="28"/>
          <w:szCs w:val="28"/>
        </w:rPr>
        <w:t>ведет председатель избирательной комиссии, орга</w:t>
      </w:r>
      <w:r w:rsidR="00C21D7E" w:rsidRPr="00A61352">
        <w:rPr>
          <w:sz w:val="28"/>
          <w:szCs w:val="28"/>
        </w:rPr>
        <w:t>низующей муниципальные выборы.</w:t>
      </w:r>
      <w:r w:rsidR="008A1F53">
        <w:rPr>
          <w:sz w:val="28"/>
          <w:szCs w:val="28"/>
        </w:rPr>
        <w:t>».</w:t>
      </w:r>
    </w:p>
    <w:p w:rsidR="004F152E" w:rsidRPr="00A61352" w:rsidRDefault="004F152E" w:rsidP="004F152E">
      <w:pPr>
        <w:widowControl w:val="0"/>
        <w:tabs>
          <w:tab w:val="left" w:pos="1134"/>
        </w:tabs>
        <w:ind w:firstLine="851"/>
        <w:jc w:val="both"/>
        <w:rPr>
          <w:sz w:val="28"/>
          <w:szCs w:val="28"/>
          <w:lang w:eastAsia="x-none"/>
        </w:rPr>
      </w:pPr>
      <w:r w:rsidRPr="00A61352">
        <w:rPr>
          <w:sz w:val="28"/>
          <w:szCs w:val="28"/>
          <w:lang w:eastAsia="x-none"/>
        </w:rPr>
        <w:t>16. Часть 9 статьи 70 «Муниципальные заимствования, муниципальные гарантии» изложить в следующей редакции:</w:t>
      </w:r>
    </w:p>
    <w:p w:rsidR="004F152E" w:rsidRPr="004F152E" w:rsidRDefault="004F152E" w:rsidP="004F152E">
      <w:pPr>
        <w:widowControl w:val="0"/>
        <w:tabs>
          <w:tab w:val="left" w:pos="1134"/>
        </w:tabs>
        <w:ind w:firstLine="851"/>
        <w:jc w:val="both"/>
        <w:rPr>
          <w:sz w:val="28"/>
          <w:szCs w:val="28"/>
          <w:lang w:eastAsia="x-none"/>
        </w:rPr>
      </w:pPr>
      <w:r w:rsidRPr="003D576D">
        <w:rPr>
          <w:sz w:val="28"/>
          <w:szCs w:val="28"/>
          <w:lang w:eastAsia="x-none"/>
        </w:rPr>
        <w:t>«9. Программы муниципальных гарантий в валюте Российской Федерации и иностранной валюте являются приложением к решению о местном бюджете.».</w:t>
      </w:r>
    </w:p>
    <w:p w:rsidR="00382FEB" w:rsidRPr="002A7833" w:rsidRDefault="002A7833" w:rsidP="00382FEB">
      <w:pPr>
        <w:pStyle w:val="ConsNormal"/>
        <w:ind w:right="0" w:firstLine="851"/>
        <w:jc w:val="both"/>
        <w:rPr>
          <w:rFonts w:ascii="Times New Roman" w:hAnsi="Times New Roman"/>
          <w:sz w:val="28"/>
          <w:szCs w:val="28"/>
        </w:rPr>
      </w:pPr>
      <w:r w:rsidRPr="002A7833">
        <w:rPr>
          <w:rFonts w:ascii="Times New Roman" w:hAnsi="Times New Roman"/>
          <w:sz w:val="28"/>
          <w:szCs w:val="28"/>
        </w:rPr>
        <w:t>1</w:t>
      </w:r>
      <w:r w:rsidR="004F152E" w:rsidRPr="004F152E">
        <w:rPr>
          <w:rFonts w:ascii="Times New Roman" w:hAnsi="Times New Roman"/>
          <w:sz w:val="28"/>
          <w:szCs w:val="28"/>
        </w:rPr>
        <w:t>7</w:t>
      </w:r>
      <w:r w:rsidR="00382FEB" w:rsidRPr="002A7833">
        <w:rPr>
          <w:rFonts w:ascii="Times New Roman" w:hAnsi="Times New Roman"/>
          <w:sz w:val="28"/>
          <w:szCs w:val="28"/>
        </w:rPr>
        <w:t>. В части 3 статьи 71 «Исполнение местного бюджета» слово «Кассовое» заменить словом «Казначейское».</w:t>
      </w:r>
    </w:p>
    <w:p w:rsidR="00382FEB" w:rsidRPr="008C4655" w:rsidRDefault="002A7833" w:rsidP="00382FEB">
      <w:pPr>
        <w:pStyle w:val="ConsNormal"/>
        <w:ind w:right="0" w:firstLine="851"/>
        <w:jc w:val="both"/>
        <w:rPr>
          <w:rFonts w:ascii="Times New Roman" w:hAnsi="Times New Roman"/>
          <w:sz w:val="28"/>
          <w:szCs w:val="28"/>
        </w:rPr>
      </w:pPr>
      <w:r w:rsidRPr="002A7833">
        <w:rPr>
          <w:rFonts w:ascii="Times New Roman" w:hAnsi="Times New Roman"/>
          <w:sz w:val="28"/>
          <w:szCs w:val="28"/>
        </w:rPr>
        <w:t>1</w:t>
      </w:r>
      <w:r w:rsidR="004F152E" w:rsidRPr="00FD1974">
        <w:rPr>
          <w:rFonts w:ascii="Times New Roman" w:hAnsi="Times New Roman"/>
          <w:sz w:val="28"/>
          <w:szCs w:val="28"/>
        </w:rPr>
        <w:t>8</w:t>
      </w:r>
      <w:r w:rsidR="00382FEB" w:rsidRPr="002A7833">
        <w:rPr>
          <w:rFonts w:ascii="Times New Roman" w:hAnsi="Times New Roman"/>
          <w:sz w:val="28"/>
          <w:szCs w:val="28"/>
        </w:rPr>
        <w:t>.</w:t>
      </w:r>
      <w:r w:rsidR="00382FEB" w:rsidRPr="008C4655">
        <w:rPr>
          <w:rFonts w:ascii="Times New Roman" w:hAnsi="Times New Roman"/>
          <w:sz w:val="28"/>
          <w:szCs w:val="28"/>
        </w:rPr>
        <w:t xml:space="preserve"> Статью 74 «Управление муниципальным долгом» изложить в следующей редакции:</w:t>
      </w:r>
    </w:p>
    <w:p w:rsidR="00382FEB" w:rsidRPr="008C4655" w:rsidRDefault="00382FEB" w:rsidP="00382FEB">
      <w:pPr>
        <w:widowControl w:val="0"/>
        <w:autoSpaceDE w:val="0"/>
        <w:autoSpaceDN w:val="0"/>
        <w:adjustRightInd w:val="0"/>
        <w:ind w:firstLine="851"/>
        <w:jc w:val="both"/>
        <w:rPr>
          <w:rFonts w:eastAsia="Calibri"/>
          <w:b/>
          <w:sz w:val="28"/>
          <w:szCs w:val="28"/>
        </w:rPr>
      </w:pPr>
      <w:r w:rsidRPr="008C4655">
        <w:rPr>
          <w:rFonts w:eastAsia="Calibri"/>
          <w:b/>
          <w:sz w:val="28"/>
          <w:szCs w:val="28"/>
        </w:rPr>
        <w:t>«Статья 74. Управление муниципальным долгом</w:t>
      </w:r>
    </w:p>
    <w:p w:rsidR="00382FEB" w:rsidRPr="008C4655" w:rsidRDefault="00382FEB" w:rsidP="00382FEB">
      <w:pPr>
        <w:widowControl w:val="0"/>
        <w:autoSpaceDE w:val="0"/>
        <w:autoSpaceDN w:val="0"/>
        <w:adjustRightInd w:val="0"/>
        <w:ind w:firstLine="851"/>
        <w:jc w:val="both"/>
        <w:rPr>
          <w:rFonts w:eastAsia="Calibri"/>
          <w:bCs/>
          <w:sz w:val="28"/>
          <w:szCs w:val="28"/>
        </w:rPr>
      </w:pPr>
      <w:r w:rsidRPr="008C4655">
        <w:rPr>
          <w:rFonts w:eastAsia="Calibri"/>
          <w:bCs/>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8C4655">
        <w:rPr>
          <w:sz w:val="28"/>
          <w:szCs w:val="28"/>
        </w:rPr>
        <w:t xml:space="preserve">поселения </w:t>
      </w:r>
      <w:r w:rsidRPr="008C4655">
        <w:rPr>
          <w:rFonts w:eastAsia="Calibri"/>
          <w:bCs/>
          <w:sz w:val="28"/>
          <w:szCs w:val="28"/>
        </w:rPr>
        <w:t xml:space="preserve">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w:t>
      </w:r>
      <w:r w:rsidRPr="008C4655">
        <w:rPr>
          <w:rFonts w:eastAsia="Calibri"/>
          <w:bCs/>
          <w:sz w:val="28"/>
          <w:szCs w:val="28"/>
        </w:rPr>
        <w:lastRenderedPageBreak/>
        <w:t>структуры обязательств, исключающих их неисполнение.</w:t>
      </w:r>
    </w:p>
    <w:p w:rsidR="00382FEB" w:rsidRPr="008C4655" w:rsidRDefault="00382FEB" w:rsidP="00382FEB">
      <w:pPr>
        <w:widowControl w:val="0"/>
        <w:autoSpaceDE w:val="0"/>
        <w:autoSpaceDN w:val="0"/>
        <w:adjustRightInd w:val="0"/>
        <w:ind w:firstLine="851"/>
        <w:jc w:val="both"/>
        <w:rPr>
          <w:rFonts w:eastAsia="Calibri"/>
          <w:bCs/>
          <w:sz w:val="28"/>
          <w:szCs w:val="28"/>
        </w:rPr>
      </w:pPr>
      <w:r w:rsidRPr="008C4655">
        <w:rPr>
          <w:rFonts w:eastAsia="Calibri"/>
          <w:bCs/>
          <w:sz w:val="28"/>
          <w:szCs w:val="28"/>
        </w:rPr>
        <w:t>2. Управление муниципальным долгом осуществляется администрацией.</w:t>
      </w:r>
    </w:p>
    <w:p w:rsidR="00382FEB" w:rsidRPr="008C4655" w:rsidRDefault="00382FEB" w:rsidP="00382FEB">
      <w:pPr>
        <w:widowControl w:val="0"/>
        <w:autoSpaceDE w:val="0"/>
        <w:autoSpaceDN w:val="0"/>
        <w:adjustRightInd w:val="0"/>
        <w:ind w:firstLine="851"/>
        <w:jc w:val="both"/>
        <w:rPr>
          <w:sz w:val="28"/>
          <w:szCs w:val="28"/>
        </w:rPr>
      </w:pPr>
      <w:r w:rsidRPr="008C4655">
        <w:rPr>
          <w:rFonts w:eastAsia="Calibri"/>
          <w:bCs/>
          <w:sz w:val="28"/>
          <w:szCs w:val="28"/>
        </w:rPr>
        <w:t xml:space="preserve">3. </w:t>
      </w:r>
      <w:r w:rsidRPr="008C4655">
        <w:rPr>
          <w:rFonts w:eastAsia="Calibri"/>
          <w:sz w:val="28"/>
          <w:szCs w:val="28"/>
        </w:rPr>
        <w:t xml:space="preserve">Учет и регистрация муниципальных долговых обязательств </w:t>
      </w:r>
      <w:r w:rsidRPr="008C4655">
        <w:rPr>
          <w:sz w:val="28"/>
          <w:szCs w:val="28"/>
        </w:rPr>
        <w:t xml:space="preserve">поселения </w:t>
      </w:r>
      <w:r w:rsidRPr="008C4655">
        <w:rPr>
          <w:rFonts w:eastAsia="Calibri"/>
          <w:sz w:val="28"/>
          <w:szCs w:val="28"/>
        </w:rPr>
        <w:t>осуществляются в муниципальной долговой книге.</w:t>
      </w:r>
    </w:p>
    <w:p w:rsidR="00382FEB" w:rsidRPr="008C4655" w:rsidRDefault="00382FEB" w:rsidP="00382FEB">
      <w:pPr>
        <w:widowControl w:val="0"/>
        <w:autoSpaceDE w:val="0"/>
        <w:autoSpaceDN w:val="0"/>
        <w:adjustRightInd w:val="0"/>
        <w:ind w:firstLine="851"/>
        <w:jc w:val="both"/>
        <w:rPr>
          <w:rFonts w:eastAsia="Calibri"/>
          <w:sz w:val="28"/>
          <w:szCs w:val="28"/>
        </w:rPr>
      </w:pPr>
      <w:r w:rsidRPr="008C4655">
        <w:rPr>
          <w:rFonts w:eastAsia="Calibri"/>
          <w:sz w:val="28"/>
          <w:szCs w:val="28"/>
        </w:rPr>
        <w:t xml:space="preserve">Ведение муниципальной долговой книги осуществляется финансовым органом </w:t>
      </w:r>
      <w:r w:rsidRPr="008C4655">
        <w:rPr>
          <w:sz w:val="28"/>
          <w:szCs w:val="28"/>
        </w:rPr>
        <w:t>поселения</w:t>
      </w:r>
      <w:r w:rsidRPr="008C4655">
        <w:rPr>
          <w:rFonts w:eastAsia="Calibri"/>
          <w:sz w:val="28"/>
          <w:szCs w:val="28"/>
        </w:rPr>
        <w:t>.</w:t>
      </w:r>
    </w:p>
    <w:p w:rsidR="00382FEB" w:rsidRPr="008C4655" w:rsidRDefault="00382FEB" w:rsidP="00382FEB">
      <w:pPr>
        <w:widowControl w:val="0"/>
        <w:autoSpaceDE w:val="0"/>
        <w:autoSpaceDN w:val="0"/>
        <w:adjustRightInd w:val="0"/>
        <w:ind w:firstLine="851"/>
        <w:jc w:val="both"/>
        <w:rPr>
          <w:rFonts w:eastAsia="Calibri"/>
          <w:sz w:val="28"/>
          <w:szCs w:val="28"/>
        </w:rPr>
      </w:pPr>
      <w:r w:rsidRPr="008C4655">
        <w:rPr>
          <w:rFonts w:eastAsia="Calibri"/>
          <w:sz w:val="28"/>
          <w:szCs w:val="28"/>
        </w:rPr>
        <w:t xml:space="preserve">4. Информация о долговых обязательствах вносится финансовым органом </w:t>
      </w:r>
      <w:r w:rsidRPr="008C4655">
        <w:rPr>
          <w:sz w:val="28"/>
          <w:szCs w:val="28"/>
        </w:rPr>
        <w:t xml:space="preserve">поселения </w:t>
      </w:r>
      <w:r w:rsidRPr="008C4655">
        <w:rPr>
          <w:rFonts w:eastAsia="Calibri"/>
          <w:sz w:val="28"/>
          <w:szCs w:val="28"/>
        </w:rPr>
        <w:t>в муниципальную долговую книгу в срок, не превышающий пяти рабочих дней с момента возникновения соответствующего обязательства.</w:t>
      </w:r>
    </w:p>
    <w:p w:rsidR="00382FEB" w:rsidRPr="008C4655" w:rsidRDefault="00382FEB" w:rsidP="00382FEB">
      <w:pPr>
        <w:widowControl w:val="0"/>
        <w:autoSpaceDE w:val="0"/>
        <w:autoSpaceDN w:val="0"/>
        <w:adjustRightInd w:val="0"/>
        <w:ind w:firstLine="851"/>
        <w:jc w:val="both"/>
        <w:rPr>
          <w:rFonts w:eastAsia="Calibri"/>
          <w:sz w:val="28"/>
          <w:szCs w:val="28"/>
        </w:rPr>
      </w:pPr>
      <w:r w:rsidRPr="008C4655">
        <w:rPr>
          <w:rFonts w:eastAsia="Calibri"/>
          <w:sz w:val="28"/>
          <w:szCs w:val="28"/>
        </w:rPr>
        <w:t xml:space="preserve">В муниципальную долговую книгу вносятся сведения об объеме долговых обязательств </w:t>
      </w:r>
      <w:r w:rsidRPr="008C4655">
        <w:rPr>
          <w:sz w:val="28"/>
          <w:szCs w:val="28"/>
        </w:rPr>
        <w:t>поселения</w:t>
      </w:r>
      <w:r w:rsidRPr="008C4655">
        <w:rPr>
          <w:rFonts w:eastAsia="Calibri"/>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382FEB" w:rsidRDefault="00382FEB" w:rsidP="00382FEB">
      <w:pPr>
        <w:widowControl w:val="0"/>
        <w:ind w:firstLine="709"/>
        <w:jc w:val="both"/>
        <w:rPr>
          <w:rFonts w:eastAsia="Calibri"/>
          <w:sz w:val="28"/>
          <w:szCs w:val="28"/>
        </w:rPr>
      </w:pPr>
      <w:r w:rsidRPr="008C4655">
        <w:rPr>
          <w:rFonts w:eastAsia="Calibri"/>
          <w:sz w:val="28"/>
          <w:szCs w:val="28"/>
        </w:rPr>
        <w:t>В муниципальной долговой книге в том числе учитывается информация о просроченной задолженности по исполнению муници</w:t>
      </w:r>
      <w:r w:rsidR="00C21D7E">
        <w:rPr>
          <w:rFonts w:eastAsia="Calibri"/>
          <w:sz w:val="28"/>
          <w:szCs w:val="28"/>
        </w:rPr>
        <w:t>пальных долговых обязательств.».</w:t>
      </w:r>
    </w:p>
    <w:p w:rsidR="00FD1974" w:rsidRPr="00FD1974" w:rsidRDefault="00FD1974" w:rsidP="00FD1974">
      <w:pPr>
        <w:widowControl w:val="0"/>
        <w:ind w:firstLine="709"/>
        <w:jc w:val="both"/>
        <w:rPr>
          <w:rFonts w:eastAsia="Calibri"/>
          <w:sz w:val="28"/>
          <w:szCs w:val="28"/>
        </w:rPr>
      </w:pPr>
      <w:r w:rsidRPr="00FD1974">
        <w:rPr>
          <w:rFonts w:eastAsia="Calibri"/>
          <w:sz w:val="28"/>
          <w:szCs w:val="28"/>
        </w:rPr>
        <w:t>19. В пункте 5 статьи 8 «Вопросы местного значения поселения»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FD1974" w:rsidRDefault="00FD1974" w:rsidP="00FD1974">
      <w:pPr>
        <w:widowControl w:val="0"/>
        <w:ind w:firstLine="709"/>
        <w:jc w:val="both"/>
        <w:rPr>
          <w:rFonts w:eastAsia="Calibri"/>
          <w:sz w:val="28"/>
          <w:szCs w:val="28"/>
        </w:rPr>
      </w:pPr>
      <w:r w:rsidRPr="00FD1974">
        <w:rPr>
          <w:rFonts w:eastAsia="Calibri"/>
          <w:sz w:val="28"/>
          <w:szCs w:val="28"/>
        </w:rPr>
        <w:t xml:space="preserve">20. В пункте 18 статьи 8 «Вопросы местного значения поселения»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w:t>
      </w:r>
      <w:proofErr w:type="gramStart"/>
      <w:r w:rsidRPr="00FD1974">
        <w:rPr>
          <w:rFonts w:eastAsia="Calibri"/>
          <w:sz w:val="28"/>
          <w:szCs w:val="28"/>
        </w:rPr>
        <w:t>социально,  инженерной</w:t>
      </w:r>
      <w:proofErr w:type="gramEnd"/>
      <w:r w:rsidRPr="00FD1974">
        <w:rPr>
          <w:rFonts w:eastAsia="Calibri"/>
          <w:sz w:val="28"/>
          <w:szCs w:val="28"/>
        </w:rPr>
        <w:t xml:space="preserve"> и транспортной инфраструктур и предоставляемых услуг».</w:t>
      </w:r>
    </w:p>
    <w:p w:rsidR="00FD1974" w:rsidRPr="00FD1974" w:rsidRDefault="00FD1974" w:rsidP="00FD1974">
      <w:pPr>
        <w:widowControl w:val="0"/>
        <w:ind w:firstLine="709"/>
        <w:jc w:val="both"/>
        <w:rPr>
          <w:rFonts w:eastAsia="Calibri"/>
          <w:sz w:val="28"/>
          <w:szCs w:val="28"/>
        </w:rPr>
      </w:pPr>
      <w:r w:rsidRPr="00FD1974">
        <w:rPr>
          <w:rFonts w:eastAsia="Calibri"/>
          <w:sz w:val="28"/>
          <w:szCs w:val="28"/>
        </w:rPr>
        <w:t>21.</w:t>
      </w:r>
      <w:r w:rsidRPr="00FD1974">
        <w:rPr>
          <w:rFonts w:eastAsia="Calibri"/>
          <w:b/>
          <w:i/>
          <w:sz w:val="28"/>
          <w:szCs w:val="28"/>
        </w:rPr>
        <w:t xml:space="preserve"> </w:t>
      </w:r>
      <w:r w:rsidRPr="00FD1974">
        <w:rPr>
          <w:rFonts w:eastAsia="Calibri"/>
          <w:sz w:val="28"/>
          <w:szCs w:val="28"/>
        </w:rPr>
        <w:t>Пункт 7 части 6 статьи 25 «Статус депутата Совета» изложить в следующей редакции:</w:t>
      </w:r>
      <w:r w:rsidRPr="00FD1974">
        <w:rPr>
          <w:rFonts w:eastAsia="Calibri"/>
          <w:b/>
          <w:i/>
          <w:sz w:val="28"/>
          <w:szCs w:val="28"/>
        </w:rPr>
        <w:t xml:space="preserve"> </w:t>
      </w:r>
    </w:p>
    <w:p w:rsidR="00FD1974" w:rsidRPr="008D377C" w:rsidRDefault="00FD1974" w:rsidP="00FD1974">
      <w:pPr>
        <w:widowControl w:val="0"/>
        <w:ind w:firstLine="709"/>
        <w:jc w:val="both"/>
        <w:rPr>
          <w:rFonts w:eastAsia="Calibri"/>
          <w:sz w:val="28"/>
          <w:szCs w:val="28"/>
        </w:rPr>
      </w:pPr>
      <w:r w:rsidRPr="00FD1974">
        <w:rPr>
          <w:rFonts w:eastAsia="Calibri"/>
          <w:sz w:val="28"/>
          <w:szCs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w:t>
      </w:r>
      <w:r w:rsidRPr="008D377C">
        <w:rPr>
          <w:rFonts w:eastAsia="Calibri"/>
          <w:sz w:val="28"/>
          <w:szCs w:val="28"/>
        </w:rPr>
        <w:t>Российской Федерации;».</w:t>
      </w:r>
    </w:p>
    <w:p w:rsidR="00FD1974" w:rsidRPr="008D377C" w:rsidRDefault="00FD1974" w:rsidP="00FD1974">
      <w:pPr>
        <w:pStyle w:val="a8"/>
        <w:widowControl w:val="0"/>
        <w:spacing w:after="0"/>
        <w:ind w:firstLine="851"/>
        <w:jc w:val="both"/>
        <w:rPr>
          <w:sz w:val="28"/>
          <w:szCs w:val="28"/>
        </w:rPr>
      </w:pPr>
      <w:r w:rsidRPr="008D377C">
        <w:rPr>
          <w:rFonts w:eastAsia="Calibri"/>
          <w:sz w:val="28"/>
          <w:szCs w:val="28"/>
        </w:rPr>
        <w:t>22.</w:t>
      </w:r>
      <w:r w:rsidRPr="008D377C">
        <w:rPr>
          <w:b/>
          <w:i/>
          <w:sz w:val="28"/>
          <w:szCs w:val="28"/>
        </w:rPr>
        <w:t xml:space="preserve"> </w:t>
      </w:r>
      <w:r w:rsidRPr="008D377C">
        <w:rPr>
          <w:sz w:val="28"/>
          <w:szCs w:val="28"/>
        </w:rPr>
        <w:t>Пункт 9 части 1 статьи 33 «Досрочное прекращение полномочий главы поселения» изложить в следующей редакции:</w:t>
      </w:r>
    </w:p>
    <w:p w:rsidR="00FD1974" w:rsidRDefault="00FD1974" w:rsidP="00FD1974">
      <w:pPr>
        <w:pStyle w:val="a8"/>
        <w:widowControl w:val="0"/>
        <w:spacing w:after="0"/>
        <w:ind w:firstLine="851"/>
        <w:jc w:val="both"/>
        <w:rPr>
          <w:rFonts w:eastAsia="Calibri"/>
          <w:sz w:val="28"/>
          <w:szCs w:val="28"/>
        </w:rPr>
      </w:pPr>
      <w:r w:rsidRPr="008D377C">
        <w:rPr>
          <w:sz w:val="28"/>
          <w:szCs w:val="28"/>
        </w:rPr>
        <w:t>«</w:t>
      </w:r>
      <w:r w:rsidRPr="008D377C">
        <w:rPr>
          <w:rFonts w:eastAsia="Calibri"/>
          <w:b/>
          <w:i/>
          <w:sz w:val="28"/>
          <w:szCs w:val="28"/>
        </w:rPr>
        <w:t xml:space="preserve"> </w:t>
      </w:r>
      <w:r w:rsidRPr="008D377C">
        <w:rPr>
          <w:rFonts w:eastAsia="Calibri"/>
          <w:sz w:val="28"/>
          <w:szCs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w:t>
      </w:r>
      <w:r w:rsidRPr="008D377C">
        <w:rPr>
          <w:rFonts w:eastAsia="Calibri"/>
          <w:sz w:val="28"/>
          <w:szCs w:val="28"/>
        </w:rPr>
        <w:lastRenderedPageBreak/>
        <w:t>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D1974" w:rsidRPr="008D377C" w:rsidRDefault="00FD1974" w:rsidP="00FD1974">
      <w:pPr>
        <w:pStyle w:val="a8"/>
        <w:widowControl w:val="0"/>
        <w:spacing w:after="0"/>
        <w:ind w:firstLine="851"/>
        <w:jc w:val="both"/>
        <w:rPr>
          <w:rFonts w:eastAsia="Calibri"/>
          <w:sz w:val="28"/>
          <w:szCs w:val="28"/>
        </w:rPr>
      </w:pPr>
      <w:r w:rsidRPr="008D377C">
        <w:rPr>
          <w:rFonts w:eastAsia="Calibri"/>
          <w:sz w:val="28"/>
          <w:szCs w:val="28"/>
        </w:rPr>
        <w:t>23. В пункте 1 статьи 38 «Полномочия администрации в области использования автомобильных дорог, осуществления дорожной деятельности»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FD1974" w:rsidRDefault="00FD1974" w:rsidP="00FD1974">
      <w:pPr>
        <w:pStyle w:val="a8"/>
        <w:widowControl w:val="0"/>
        <w:spacing w:after="0"/>
        <w:ind w:firstLine="851"/>
        <w:jc w:val="both"/>
        <w:rPr>
          <w:rFonts w:eastAsia="Calibri"/>
          <w:sz w:val="28"/>
          <w:szCs w:val="28"/>
        </w:rPr>
      </w:pPr>
      <w:r w:rsidRPr="008D377C">
        <w:rPr>
          <w:rFonts w:eastAsia="Calibri"/>
          <w:sz w:val="28"/>
          <w:szCs w:val="28"/>
        </w:rPr>
        <w:t xml:space="preserve">24. Пункт 5 статьи 39 «Полномочия администрации в сфере регулирования </w:t>
      </w:r>
      <w:proofErr w:type="gramStart"/>
      <w:r w:rsidRPr="008D377C">
        <w:rPr>
          <w:rFonts w:eastAsia="Calibri"/>
          <w:sz w:val="28"/>
          <w:szCs w:val="28"/>
        </w:rPr>
        <w:t>земельных,  лесных</w:t>
      </w:r>
      <w:proofErr w:type="gramEnd"/>
      <w:r w:rsidRPr="008D377C">
        <w:rPr>
          <w:rFonts w:eastAsia="Calibri"/>
          <w:sz w:val="28"/>
          <w:szCs w:val="28"/>
        </w:rPr>
        <w:t>, водных отношений и недропользования» признать утратившим силу.</w:t>
      </w:r>
    </w:p>
    <w:p w:rsidR="00FD1974" w:rsidRPr="008D377C" w:rsidRDefault="00FD1974" w:rsidP="00FD1974">
      <w:pPr>
        <w:pStyle w:val="a8"/>
        <w:widowControl w:val="0"/>
        <w:spacing w:after="0"/>
        <w:ind w:firstLine="851"/>
        <w:jc w:val="both"/>
        <w:rPr>
          <w:rFonts w:eastAsia="Calibri"/>
          <w:sz w:val="28"/>
          <w:szCs w:val="28"/>
        </w:rPr>
      </w:pPr>
      <w:r w:rsidRPr="008A1F53">
        <w:rPr>
          <w:rFonts w:eastAsia="Calibri"/>
          <w:sz w:val="28"/>
          <w:szCs w:val="28"/>
        </w:rPr>
        <w:t>25</w:t>
      </w:r>
      <w:r w:rsidRPr="008D377C">
        <w:rPr>
          <w:rFonts w:eastAsia="Calibri"/>
          <w:sz w:val="28"/>
          <w:szCs w:val="28"/>
        </w:rPr>
        <w:t>. Статью 42 «Муниципальный контроль» изложить в следующей редакции:</w:t>
      </w:r>
    </w:p>
    <w:p w:rsidR="00FD1974" w:rsidRPr="008D377C" w:rsidRDefault="00FD1974" w:rsidP="00FD1974">
      <w:pPr>
        <w:pStyle w:val="a8"/>
        <w:widowControl w:val="0"/>
        <w:spacing w:after="0"/>
        <w:ind w:firstLine="851"/>
        <w:jc w:val="both"/>
        <w:rPr>
          <w:rFonts w:eastAsia="Calibri"/>
          <w:b/>
          <w:sz w:val="28"/>
          <w:szCs w:val="28"/>
        </w:rPr>
      </w:pPr>
      <w:r w:rsidRPr="008D377C">
        <w:rPr>
          <w:rFonts w:eastAsia="Calibri"/>
          <w:sz w:val="28"/>
          <w:szCs w:val="28"/>
        </w:rPr>
        <w:t>«</w:t>
      </w:r>
      <w:r w:rsidRPr="008D377C">
        <w:rPr>
          <w:rFonts w:eastAsia="Calibri"/>
          <w:b/>
          <w:sz w:val="28"/>
          <w:szCs w:val="28"/>
        </w:rPr>
        <w:t>Статья 4</w:t>
      </w:r>
      <w:r w:rsidR="005B480E" w:rsidRPr="00D16508">
        <w:rPr>
          <w:rFonts w:eastAsia="Calibri"/>
          <w:b/>
          <w:sz w:val="28"/>
          <w:szCs w:val="28"/>
        </w:rPr>
        <w:t>2</w:t>
      </w:r>
      <w:r w:rsidRPr="008D377C">
        <w:rPr>
          <w:rFonts w:eastAsia="Calibri"/>
          <w:b/>
          <w:sz w:val="28"/>
          <w:szCs w:val="28"/>
        </w:rPr>
        <w:t xml:space="preserve"> Муниципальный контроль</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t xml:space="preserve">2. Организация и осуществление видов муниципального контроля регулируются Федеральным законом от 31 июля 2020 года </w:t>
      </w:r>
      <w:proofErr w:type="gramStart"/>
      <w:r w:rsidRPr="008D377C">
        <w:rPr>
          <w:rFonts w:ascii="Times New Roman" w:eastAsia="Calibri" w:hAnsi="Times New Roman"/>
          <w:sz w:val="28"/>
          <w:szCs w:val="28"/>
        </w:rPr>
        <w:t>№  248</w:t>
      </w:r>
      <w:proofErr w:type="gramEnd"/>
      <w:r w:rsidRPr="008D377C">
        <w:rPr>
          <w:rFonts w:ascii="Times New Roman" w:eastAsia="Calibri" w:hAnsi="Times New Roman"/>
          <w:sz w:val="28"/>
          <w:szCs w:val="28"/>
        </w:rPr>
        <w:t xml:space="preserve">-ФЗ «О государственном контроле (надзоре) и муниципальном контроле в </w:t>
      </w:r>
      <w:r w:rsidR="002C0C04" w:rsidRPr="008D377C">
        <w:rPr>
          <w:rFonts w:ascii="Times New Roman" w:eastAsia="Calibri" w:hAnsi="Times New Roman"/>
          <w:sz w:val="28"/>
          <w:szCs w:val="28"/>
        </w:rPr>
        <w:t>Российской</w:t>
      </w:r>
      <w:r w:rsidRPr="008D377C">
        <w:rPr>
          <w:rFonts w:ascii="Times New Roman" w:eastAsia="Calibri" w:hAnsi="Times New Roman"/>
          <w:sz w:val="28"/>
          <w:szCs w:val="28"/>
        </w:rPr>
        <w:t xml:space="preserve"> Федерации».</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t>3. К полномочиям органов местного самоуправления поселения в области муниципального контроля относятся:</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t>2) организация и осуществление муниципального контроля на территории поселения;</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t xml:space="preserve">3) иные полномочия в соответствии с Федеральным законом от 31 июля 2020 года </w:t>
      </w:r>
      <w:proofErr w:type="gramStart"/>
      <w:r w:rsidRPr="008D377C">
        <w:rPr>
          <w:rFonts w:ascii="Times New Roman" w:eastAsia="Calibri" w:hAnsi="Times New Roman"/>
          <w:sz w:val="28"/>
          <w:szCs w:val="28"/>
        </w:rPr>
        <w:t>№  248</w:t>
      </w:r>
      <w:proofErr w:type="gramEnd"/>
      <w:r w:rsidRPr="008D377C">
        <w:rPr>
          <w:rFonts w:ascii="Times New Roman" w:eastAsia="Calibri" w:hAnsi="Times New Roman"/>
          <w:sz w:val="28"/>
          <w:szCs w:val="28"/>
        </w:rPr>
        <w:t>-ФЗ «О государственном контроле (надзоре) и муниципальном контроле в Российской Федерации».</w:t>
      </w:r>
    </w:p>
    <w:p w:rsidR="00FD1974" w:rsidRPr="008D377C" w:rsidRDefault="00FD1974" w:rsidP="00FD1974">
      <w:pPr>
        <w:pStyle w:val="a8"/>
        <w:widowControl w:val="0"/>
        <w:spacing w:after="0"/>
        <w:ind w:firstLine="851"/>
        <w:jc w:val="both"/>
        <w:rPr>
          <w:rFonts w:eastAsia="Calibri"/>
          <w:sz w:val="28"/>
          <w:szCs w:val="28"/>
        </w:rPr>
      </w:pPr>
      <w:r w:rsidRPr="008D377C">
        <w:rPr>
          <w:rFonts w:eastAsia="Calibri"/>
          <w:sz w:val="28"/>
          <w:szCs w:val="28"/>
        </w:rPr>
        <w:t>4.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поселения осуществляется в пределах установленного перечня вопросов местного значения поселения.».</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lastRenderedPageBreak/>
        <w:t xml:space="preserve">26. В абзаце первом части 3 статьи 53 «Подготовка муниципальных правовых актов»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w:t>
      </w:r>
      <w:proofErr w:type="gramStart"/>
      <w:r w:rsidRPr="008D377C">
        <w:rPr>
          <w:rFonts w:ascii="Times New Roman" w:eastAsia="Calibri" w:hAnsi="Times New Roman"/>
          <w:sz w:val="28"/>
          <w:szCs w:val="28"/>
        </w:rPr>
        <w:t>субъектов  инвестиционной</w:t>
      </w:r>
      <w:proofErr w:type="gramEnd"/>
      <w:r w:rsidRPr="008D377C">
        <w:rPr>
          <w:rFonts w:ascii="Times New Roman" w:eastAsia="Calibri" w:hAnsi="Times New Roman"/>
          <w:sz w:val="28"/>
          <w:szCs w:val="28"/>
        </w:rPr>
        <w:t xml:space="preserve"> деятельности».</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t xml:space="preserve">27. Абзац второй части 3 </w:t>
      </w:r>
      <w:proofErr w:type="gramStart"/>
      <w:r w:rsidRPr="008D377C">
        <w:rPr>
          <w:rFonts w:ascii="Times New Roman" w:eastAsia="Calibri" w:hAnsi="Times New Roman"/>
          <w:sz w:val="28"/>
          <w:szCs w:val="28"/>
        </w:rPr>
        <w:t>статьи  53</w:t>
      </w:r>
      <w:proofErr w:type="gramEnd"/>
      <w:r w:rsidRPr="008D377C">
        <w:rPr>
          <w:rFonts w:ascii="Times New Roman" w:eastAsia="Calibri" w:hAnsi="Times New Roman"/>
          <w:sz w:val="28"/>
          <w:szCs w:val="28"/>
        </w:rPr>
        <w:t xml:space="preserve"> «Подготовка муниципальных правовых актов» изложить в следующей редакции:</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sidRPr="008D377C">
        <w:rPr>
          <w:rFonts w:ascii="Times New Roman" w:eastAsia="Calibri" w:hAnsi="Times New Roman"/>
          <w:sz w:val="28"/>
          <w:szCs w:val="28"/>
        </w:rPr>
        <w:t>иной экономической деятельности</w:t>
      </w:r>
      <w:proofErr w:type="gramEnd"/>
      <w:r w:rsidRPr="008D377C">
        <w:rPr>
          <w:rFonts w:ascii="Times New Roman" w:eastAsia="Calibri" w:hAnsi="Times New Roman"/>
          <w:sz w:val="28"/>
          <w:szCs w:val="28"/>
        </w:rPr>
        <w:t xml:space="preserve"> и местного бюджета.».</w:t>
      </w:r>
    </w:p>
    <w:p w:rsidR="00FD1974" w:rsidRPr="008D377C" w:rsidRDefault="00FD1974" w:rsidP="00FD1974">
      <w:pPr>
        <w:pStyle w:val="ConsNormal"/>
        <w:ind w:right="0" w:firstLine="709"/>
        <w:jc w:val="both"/>
        <w:rPr>
          <w:rFonts w:ascii="Times New Roman" w:eastAsia="Calibri" w:hAnsi="Times New Roman"/>
          <w:sz w:val="28"/>
          <w:szCs w:val="28"/>
        </w:rPr>
      </w:pPr>
      <w:r w:rsidRPr="008D377C">
        <w:rPr>
          <w:rFonts w:ascii="Times New Roman" w:eastAsia="Calibri" w:hAnsi="Times New Roman"/>
          <w:sz w:val="28"/>
          <w:szCs w:val="28"/>
        </w:rPr>
        <w:t>28</w:t>
      </w:r>
      <w:r w:rsidR="008D377C">
        <w:rPr>
          <w:rFonts w:ascii="Times New Roman" w:eastAsia="Calibri" w:hAnsi="Times New Roman"/>
          <w:sz w:val="28"/>
          <w:szCs w:val="28"/>
        </w:rPr>
        <w:t>.</w:t>
      </w:r>
      <w:r w:rsidRPr="008D377C">
        <w:rPr>
          <w:rFonts w:ascii="Times New Roman" w:eastAsia="Calibri" w:hAnsi="Times New Roman"/>
          <w:sz w:val="28"/>
          <w:szCs w:val="28"/>
        </w:rPr>
        <w:t xml:space="preserve"> Абзац второй части 5 </w:t>
      </w:r>
      <w:proofErr w:type="gramStart"/>
      <w:r w:rsidRPr="008D377C">
        <w:rPr>
          <w:rFonts w:ascii="Times New Roman" w:eastAsia="Calibri" w:hAnsi="Times New Roman"/>
          <w:sz w:val="28"/>
          <w:szCs w:val="28"/>
        </w:rPr>
        <w:t>статьи  55</w:t>
      </w:r>
      <w:proofErr w:type="gramEnd"/>
      <w:r w:rsidRPr="008D377C">
        <w:rPr>
          <w:rFonts w:ascii="Times New Roman" w:eastAsia="Calibri" w:hAnsi="Times New Roman"/>
          <w:sz w:val="28"/>
          <w:szCs w:val="28"/>
        </w:rPr>
        <w:t xml:space="preserve"> «Принятие устава поселения,  внесение изменений и дополнений в устав поселения» изложить в следующей редакции:</w:t>
      </w:r>
    </w:p>
    <w:p w:rsidR="00FD1974" w:rsidRPr="008D377C" w:rsidRDefault="00FD1974" w:rsidP="00FD1974">
      <w:pPr>
        <w:pStyle w:val="ConsNormal"/>
        <w:ind w:right="0" w:firstLine="709"/>
        <w:jc w:val="both"/>
        <w:rPr>
          <w:rFonts w:ascii="Times New Roman" w:hAnsi="Times New Roman"/>
          <w:sz w:val="28"/>
        </w:rPr>
      </w:pPr>
      <w:r w:rsidRPr="008D377C">
        <w:rPr>
          <w:rFonts w:ascii="Times New Roman" w:eastAsia="Calibri" w:hAnsi="Times New Roman"/>
          <w:sz w:val="28"/>
          <w:szCs w:val="28"/>
        </w:rPr>
        <w:t>«</w:t>
      </w:r>
      <w:r w:rsidRPr="008D377C">
        <w:rPr>
          <w:rFonts w:ascii="Times New Roman" w:hAnsi="Times New Roman"/>
          <w:sz w:val="2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Pr="008D377C">
        <w:rPr>
          <w:rFonts w:ascii="Times New Roman" w:eastAsia="Calibri" w:hAnsi="Times New Roman"/>
          <w:sz w:val="28"/>
          <w:szCs w:val="28"/>
        </w:rPr>
        <w:t xml:space="preserve">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w:t>
      </w:r>
      <w:r w:rsidRPr="008D377C">
        <w:rPr>
          <w:rFonts w:ascii="Times New Roman" w:hAnsi="Times New Roman"/>
          <w:sz w:val="28"/>
          <w:szCs w:val="28"/>
        </w:rPr>
        <w:t>21 июля 2005 года  № 97-ФЗ «О государственной регистрации уставов муниципальных образований»</w:t>
      </w:r>
      <w:r w:rsidRPr="008D377C">
        <w:rPr>
          <w:rFonts w:ascii="Times New Roman" w:hAnsi="Times New Roman"/>
          <w:sz w:val="28"/>
        </w:rPr>
        <w:t>.».</w:t>
      </w:r>
    </w:p>
    <w:p w:rsidR="00FD1974" w:rsidRPr="003D576D" w:rsidRDefault="00FD1974" w:rsidP="00FD1974">
      <w:pPr>
        <w:pStyle w:val="ConsNormal"/>
        <w:ind w:right="0" w:firstLine="709"/>
        <w:jc w:val="both"/>
        <w:rPr>
          <w:rFonts w:ascii="Times New Roman" w:hAnsi="Times New Roman"/>
          <w:sz w:val="28"/>
        </w:rPr>
      </w:pPr>
      <w:r w:rsidRPr="003D576D">
        <w:rPr>
          <w:rFonts w:ascii="Times New Roman" w:eastAsia="Calibri" w:hAnsi="Times New Roman"/>
          <w:sz w:val="28"/>
          <w:szCs w:val="28"/>
        </w:rPr>
        <w:t>29.</w:t>
      </w:r>
      <w:r w:rsidRPr="003D576D">
        <w:rPr>
          <w:rFonts w:ascii="Times New Roman" w:hAnsi="Times New Roman"/>
          <w:color w:val="0070C0"/>
          <w:sz w:val="28"/>
        </w:rPr>
        <w:t xml:space="preserve"> </w:t>
      </w:r>
      <w:r w:rsidRPr="003D576D">
        <w:rPr>
          <w:rFonts w:ascii="Times New Roman" w:hAnsi="Times New Roman"/>
          <w:sz w:val="28"/>
        </w:rPr>
        <w:t xml:space="preserve">В части 7 статьи 31 </w:t>
      </w:r>
      <w:r w:rsidRPr="003D576D">
        <w:rPr>
          <w:rFonts w:ascii="Times New Roman" w:eastAsia="Calibri" w:hAnsi="Times New Roman"/>
          <w:sz w:val="28"/>
          <w:szCs w:val="28"/>
        </w:rPr>
        <w:t>«Глава поселения» слов</w:t>
      </w:r>
      <w:r w:rsidR="007110C8">
        <w:rPr>
          <w:rFonts w:ascii="Times New Roman" w:eastAsia="Calibri" w:hAnsi="Times New Roman"/>
          <w:sz w:val="28"/>
          <w:szCs w:val="28"/>
        </w:rPr>
        <w:t>а</w:t>
      </w:r>
      <w:r w:rsidRPr="003D576D">
        <w:rPr>
          <w:rFonts w:ascii="Times New Roman" w:eastAsia="Calibri" w:hAnsi="Times New Roman"/>
          <w:sz w:val="28"/>
          <w:szCs w:val="28"/>
        </w:rPr>
        <w:t xml:space="preserve"> «членом Совета Федерации Федеральног</w:t>
      </w:r>
      <w:bookmarkStart w:id="8" w:name="_GoBack"/>
      <w:bookmarkEnd w:id="8"/>
      <w:r w:rsidRPr="003D576D">
        <w:rPr>
          <w:rFonts w:ascii="Times New Roman" w:eastAsia="Calibri" w:hAnsi="Times New Roman"/>
          <w:sz w:val="28"/>
          <w:szCs w:val="28"/>
        </w:rPr>
        <w:t>о Собрания » заменить на</w:t>
      </w:r>
      <w:r w:rsidRPr="003D576D">
        <w:rPr>
          <w:rFonts w:ascii="Times New Roman" w:hAnsi="Times New Roman"/>
          <w:sz w:val="28"/>
        </w:rPr>
        <w:t xml:space="preserve"> слово «сенатором».</w:t>
      </w:r>
    </w:p>
    <w:p w:rsidR="00C21D7E" w:rsidRDefault="00C21D7E" w:rsidP="003D576D">
      <w:pPr>
        <w:widowControl w:val="0"/>
        <w:jc w:val="both"/>
        <w:rPr>
          <w:rFonts w:eastAsia="Calibri"/>
          <w:sz w:val="28"/>
          <w:szCs w:val="28"/>
        </w:rPr>
      </w:pPr>
    </w:p>
    <w:sectPr w:rsidR="00C21D7E" w:rsidSect="00FA6652">
      <w:headerReference w:type="default" r:id="rId6"/>
      <w:pgSz w:w="11906" w:h="16838"/>
      <w:pgMar w:top="1134" w:right="567" w:bottom="1134" w:left="1701" w:header="284"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04E" w:rsidRDefault="00D2404E" w:rsidP="00610ADE">
      <w:r>
        <w:separator/>
      </w:r>
    </w:p>
  </w:endnote>
  <w:endnote w:type="continuationSeparator" w:id="0">
    <w:p w:rsidR="00D2404E" w:rsidRDefault="00D2404E" w:rsidP="00610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04E" w:rsidRDefault="00D2404E" w:rsidP="00610ADE">
      <w:r>
        <w:separator/>
      </w:r>
    </w:p>
  </w:footnote>
  <w:footnote w:type="continuationSeparator" w:id="0">
    <w:p w:rsidR="00D2404E" w:rsidRDefault="00D2404E" w:rsidP="00610A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DB" w:rsidRDefault="00E51DDD" w:rsidP="00A40EDB">
    <w:pPr>
      <w:pStyle w:val="a5"/>
      <w:jc w:val="center"/>
    </w:pPr>
    <w:r>
      <w:fldChar w:fldCharType="begin"/>
    </w:r>
    <w:r w:rsidR="008474A5">
      <w:instrText xml:space="preserve"> PAGE   \* MERGEFORMAT </w:instrText>
    </w:r>
    <w:r>
      <w:fldChar w:fldCharType="separate"/>
    </w:r>
    <w:r w:rsidR="00E735C3">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4A5"/>
    <w:rsid w:val="00021C10"/>
    <w:rsid w:val="00022902"/>
    <w:rsid w:val="00071E92"/>
    <w:rsid w:val="000A4CE7"/>
    <w:rsid w:val="000A5F32"/>
    <w:rsid w:val="000E44D6"/>
    <w:rsid w:val="0013244F"/>
    <w:rsid w:val="00165094"/>
    <w:rsid w:val="001708ED"/>
    <w:rsid w:val="0018315B"/>
    <w:rsid w:val="001A39ED"/>
    <w:rsid w:val="001F38E1"/>
    <w:rsid w:val="002619C8"/>
    <w:rsid w:val="00274616"/>
    <w:rsid w:val="002A0AEB"/>
    <w:rsid w:val="002A7833"/>
    <w:rsid w:val="002C0C04"/>
    <w:rsid w:val="002C62EF"/>
    <w:rsid w:val="00346592"/>
    <w:rsid w:val="003752AE"/>
    <w:rsid w:val="00382FEB"/>
    <w:rsid w:val="003D576D"/>
    <w:rsid w:val="004A43F2"/>
    <w:rsid w:val="004F152E"/>
    <w:rsid w:val="004F73B9"/>
    <w:rsid w:val="00511F4D"/>
    <w:rsid w:val="00546F5C"/>
    <w:rsid w:val="005667C5"/>
    <w:rsid w:val="005B480E"/>
    <w:rsid w:val="00610ADE"/>
    <w:rsid w:val="00673DE9"/>
    <w:rsid w:val="006806C5"/>
    <w:rsid w:val="00681586"/>
    <w:rsid w:val="006A15B1"/>
    <w:rsid w:val="006A6805"/>
    <w:rsid w:val="006C54D7"/>
    <w:rsid w:val="006F3201"/>
    <w:rsid w:val="007110C8"/>
    <w:rsid w:val="007B1F17"/>
    <w:rsid w:val="00810AE4"/>
    <w:rsid w:val="008474A5"/>
    <w:rsid w:val="008901CC"/>
    <w:rsid w:val="008A1F53"/>
    <w:rsid w:val="008B661F"/>
    <w:rsid w:val="008C0928"/>
    <w:rsid w:val="008D377C"/>
    <w:rsid w:val="008E509F"/>
    <w:rsid w:val="008E607E"/>
    <w:rsid w:val="00922842"/>
    <w:rsid w:val="00930C38"/>
    <w:rsid w:val="00973C4B"/>
    <w:rsid w:val="00995F9E"/>
    <w:rsid w:val="00A06D9C"/>
    <w:rsid w:val="00A262F7"/>
    <w:rsid w:val="00A474F1"/>
    <w:rsid w:val="00A61352"/>
    <w:rsid w:val="00A97104"/>
    <w:rsid w:val="00AE3E96"/>
    <w:rsid w:val="00B1625A"/>
    <w:rsid w:val="00B30510"/>
    <w:rsid w:val="00B731B1"/>
    <w:rsid w:val="00BA44C9"/>
    <w:rsid w:val="00BF0EF1"/>
    <w:rsid w:val="00BF3373"/>
    <w:rsid w:val="00C11066"/>
    <w:rsid w:val="00C21D7E"/>
    <w:rsid w:val="00C86CAA"/>
    <w:rsid w:val="00C87CD1"/>
    <w:rsid w:val="00C9396D"/>
    <w:rsid w:val="00CB10D2"/>
    <w:rsid w:val="00D16508"/>
    <w:rsid w:val="00D2404E"/>
    <w:rsid w:val="00D4388D"/>
    <w:rsid w:val="00D84CC8"/>
    <w:rsid w:val="00E51DDD"/>
    <w:rsid w:val="00E735C3"/>
    <w:rsid w:val="00EC76ED"/>
    <w:rsid w:val="00EF2204"/>
    <w:rsid w:val="00F317FC"/>
    <w:rsid w:val="00F83463"/>
    <w:rsid w:val="00F852A9"/>
    <w:rsid w:val="00FC35C5"/>
    <w:rsid w:val="00FD0F6C"/>
    <w:rsid w:val="00FD1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8123C"/>
  <w15:docId w15:val="{D19FD660-233F-4383-85CB-A5945ED11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74A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474A5"/>
    <w:rPr>
      <w:rFonts w:ascii="Courier New" w:hAnsi="Courier New"/>
      <w:sz w:val="20"/>
      <w:szCs w:val="20"/>
    </w:rPr>
  </w:style>
  <w:style w:type="character" w:customStyle="1" w:styleId="a4">
    <w:name w:val="Текст Знак"/>
    <w:basedOn w:val="a0"/>
    <w:link w:val="a3"/>
    <w:rsid w:val="008474A5"/>
    <w:rPr>
      <w:rFonts w:ascii="Courier New" w:eastAsia="Times New Roman" w:hAnsi="Courier New" w:cs="Times New Roman"/>
      <w:sz w:val="20"/>
      <w:szCs w:val="20"/>
    </w:rPr>
  </w:style>
  <w:style w:type="paragraph" w:customStyle="1" w:styleId="ConsNormal">
    <w:name w:val="ConsNormal"/>
    <w:rsid w:val="008474A5"/>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styleId="a5">
    <w:name w:val="header"/>
    <w:basedOn w:val="a"/>
    <w:link w:val="a6"/>
    <w:uiPriority w:val="99"/>
    <w:rsid w:val="008474A5"/>
    <w:pPr>
      <w:tabs>
        <w:tab w:val="center" w:pos="4677"/>
        <w:tab w:val="right" w:pos="9355"/>
      </w:tabs>
    </w:pPr>
    <w:rPr>
      <w:sz w:val="28"/>
    </w:rPr>
  </w:style>
  <w:style w:type="character" w:customStyle="1" w:styleId="a6">
    <w:name w:val="Верхний колонтитул Знак"/>
    <w:basedOn w:val="a0"/>
    <w:link w:val="a5"/>
    <w:uiPriority w:val="99"/>
    <w:rsid w:val="008474A5"/>
    <w:rPr>
      <w:rFonts w:ascii="Times New Roman" w:eastAsia="Times New Roman" w:hAnsi="Times New Roman" w:cs="Times New Roman"/>
      <w:sz w:val="28"/>
      <w:szCs w:val="24"/>
    </w:rPr>
  </w:style>
  <w:style w:type="character" w:styleId="a7">
    <w:name w:val="Hyperlink"/>
    <w:uiPriority w:val="99"/>
    <w:unhideWhenUsed/>
    <w:rsid w:val="008474A5"/>
    <w:rPr>
      <w:color w:val="0000FF"/>
      <w:u w:val="single"/>
    </w:rPr>
  </w:style>
  <w:style w:type="paragraph" w:styleId="a8">
    <w:name w:val="Body Text"/>
    <w:basedOn w:val="a"/>
    <w:link w:val="a9"/>
    <w:rsid w:val="00382FEB"/>
    <w:pPr>
      <w:spacing w:after="120"/>
    </w:pPr>
  </w:style>
  <w:style w:type="character" w:customStyle="1" w:styleId="a9">
    <w:name w:val="Основной текст Знак"/>
    <w:basedOn w:val="a0"/>
    <w:link w:val="a8"/>
    <w:rsid w:val="00382FEB"/>
    <w:rPr>
      <w:rFonts w:ascii="Times New Roman" w:eastAsia="Times New Roman" w:hAnsi="Times New Roman" w:cs="Times New Roman"/>
      <w:sz w:val="24"/>
      <w:szCs w:val="24"/>
    </w:rPr>
  </w:style>
  <w:style w:type="paragraph" w:customStyle="1" w:styleId="ConsPlusNormal">
    <w:name w:val="ConsPlusNormal"/>
    <w:next w:val="a"/>
    <w:rsid w:val="00382FEB"/>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customStyle="1" w:styleId="22">
    <w:name w:val="Основной текст с отступом 22"/>
    <w:basedOn w:val="a"/>
    <w:rsid w:val="00382FEB"/>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paragraph" w:styleId="aa">
    <w:name w:val="footer"/>
    <w:basedOn w:val="a"/>
    <w:link w:val="ab"/>
    <w:uiPriority w:val="99"/>
    <w:semiHidden/>
    <w:unhideWhenUsed/>
    <w:rsid w:val="002A0AEB"/>
    <w:pPr>
      <w:tabs>
        <w:tab w:val="center" w:pos="4677"/>
        <w:tab w:val="right" w:pos="9355"/>
      </w:tabs>
    </w:pPr>
  </w:style>
  <w:style w:type="character" w:customStyle="1" w:styleId="ab">
    <w:name w:val="Нижний колонтитул Знак"/>
    <w:basedOn w:val="a0"/>
    <w:link w:val="aa"/>
    <w:uiPriority w:val="99"/>
    <w:semiHidden/>
    <w:rsid w:val="002A0AE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10</Pages>
  <Words>3598</Words>
  <Characters>20515</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33</cp:revision>
  <cp:lastPrinted>2021-04-19T05:23:00Z</cp:lastPrinted>
  <dcterms:created xsi:type="dcterms:W3CDTF">2021-06-28T08:51:00Z</dcterms:created>
  <dcterms:modified xsi:type="dcterms:W3CDTF">2021-06-30T08:31:00Z</dcterms:modified>
</cp:coreProperties>
</file>