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4A0"/>
      </w:tblPr>
      <w:tblGrid>
        <w:gridCol w:w="5010"/>
        <w:gridCol w:w="4890"/>
      </w:tblGrid>
      <w:tr w:rsidR="000570B1" w:rsidTr="002E3E02">
        <w:trPr>
          <w:trHeight w:val="90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0570B1" w:rsidRDefault="000570B1" w:rsidP="002E3E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0B1" w:rsidTr="002E3E02">
        <w:trPr>
          <w:trHeight w:val="493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0570B1" w:rsidRDefault="000570B1" w:rsidP="000570B1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ПОСТАНОВЛЕНИЕ</w:t>
            </w:r>
          </w:p>
        </w:tc>
      </w:tr>
      <w:tr w:rsidR="000570B1" w:rsidTr="002E3E02">
        <w:trPr>
          <w:trHeight w:val="43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0570B1" w:rsidRPr="003002AA" w:rsidRDefault="000570B1" w:rsidP="002E3E02">
            <w:pPr>
              <w:pStyle w:val="3"/>
              <w:spacing w:before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002AA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0570B1" w:rsidRPr="00345998" w:rsidTr="002E3E02">
        <w:trPr>
          <w:trHeight w:val="502"/>
          <w:jc w:val="center"/>
        </w:trPr>
        <w:tc>
          <w:tcPr>
            <w:tcW w:w="5010" w:type="dxa"/>
            <w:vAlign w:val="bottom"/>
            <w:hideMark/>
          </w:tcPr>
          <w:p w:rsidR="000570B1" w:rsidRPr="00345998" w:rsidRDefault="000570B1" w:rsidP="003459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45998">
              <w:rPr>
                <w:rFonts w:ascii="Times New Roman" w:hAnsi="Times New Roman"/>
                <w:b/>
                <w:sz w:val="28"/>
                <w:szCs w:val="28"/>
              </w:rPr>
              <w:t xml:space="preserve">от </w:t>
            </w:r>
            <w:r w:rsidR="00345998" w:rsidRPr="00345998">
              <w:rPr>
                <w:rFonts w:ascii="Times New Roman" w:hAnsi="Times New Roman"/>
                <w:b/>
                <w:sz w:val="28"/>
                <w:szCs w:val="28"/>
              </w:rPr>
              <w:t xml:space="preserve">24.01.2018 </w:t>
            </w:r>
            <w:r w:rsidRPr="00345998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  <w:r w:rsidR="00345998" w:rsidRPr="003459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890" w:type="dxa"/>
            <w:vAlign w:val="bottom"/>
            <w:hideMark/>
          </w:tcPr>
          <w:p w:rsidR="000570B1" w:rsidRPr="00345998" w:rsidRDefault="000570B1" w:rsidP="00345998">
            <w:pPr>
              <w:spacing w:after="0" w:line="240" w:lineRule="auto"/>
              <w:ind w:left="309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5998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345998" w:rsidRPr="0034599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0570B1" w:rsidTr="002E3E02">
        <w:trPr>
          <w:trHeight w:val="345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0570B1" w:rsidRDefault="000570B1" w:rsidP="002E3E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ст. Бесскорбная</w:t>
            </w:r>
          </w:p>
        </w:tc>
      </w:tr>
    </w:tbl>
    <w:p w:rsidR="00947725" w:rsidRPr="000A027B" w:rsidRDefault="00947725" w:rsidP="00012BF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4BE3" w:rsidRPr="000A027B" w:rsidRDefault="00031819" w:rsidP="0094772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</w:t>
      </w:r>
      <w:proofErr w:type="gramStart"/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порядка проведения инвентаризации </w:t>
      </w:r>
      <w:r w:rsidR="00D51664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мест </w:t>
      </w:r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захоронени</w:t>
      </w:r>
      <w:r w:rsidR="00D51664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proofErr w:type="gramEnd"/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507E64" w:rsidRPr="000A027B" w:rsidRDefault="00031819" w:rsidP="0094772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кладбищах, расположенных на территории 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Бесскорбненского</w:t>
      </w:r>
      <w:r w:rsidR="002109BA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сельского</w:t>
      </w:r>
      <w:r w:rsidR="00023786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поселения</w:t>
      </w:r>
      <w:r w:rsidR="002109BA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Новокубанского района</w:t>
      </w:r>
    </w:p>
    <w:p w:rsidR="00507E64" w:rsidRPr="000A027B" w:rsidRDefault="00507E64" w:rsidP="00746F8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201BC" w:rsidRPr="000A027B" w:rsidRDefault="006201BC" w:rsidP="00746F8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7E64" w:rsidRPr="000A027B" w:rsidRDefault="00507E64" w:rsidP="005E5CE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твии с Федеральным законом от 06</w:t>
      </w:r>
      <w:r w:rsidR="00057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 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2003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7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031819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пунктом 5 части 2 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стать</w:t>
      </w:r>
      <w:r w:rsidR="00031819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и 13</w:t>
      </w:r>
      <w:r w:rsidR="006201B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Краснодарского края от 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04</w:t>
      </w:r>
      <w:r w:rsidR="00057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февраля 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2004 года № 666-КЗ «О погребении и похоронном деле в Краснодарском крае», 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Уставом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администрация поселения</w:t>
      </w:r>
      <w:r w:rsidR="005E5CE0" w:rsidRPr="005E5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5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5E5CE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="005E5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</w:t>
      </w:r>
      <w:proofErr w:type="spellStart"/>
      <w:r w:rsidR="005E5CE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="005E5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 л я </w:t>
      </w:r>
      <w:r w:rsidR="005E5CE0" w:rsidRPr="005E5CE0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07E64" w:rsidRPr="000A027B" w:rsidRDefault="00507E64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поряд</w:t>
      </w:r>
      <w:r w:rsidR="000F4EC8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438F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="0063438F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6975B7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№ 1)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24DB5" w:rsidRDefault="00507E64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CE4A9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Создать комиссию по проведению инвентаризации мест захоронения на кладбищах, расположенных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5B7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="006975B7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E22461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D185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составе согласно 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</w:t>
      </w:r>
      <w:r w:rsidR="009D185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</w:t>
      </w:r>
      <w:r w:rsidR="00C8656F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570B1" w:rsidRDefault="00A81E0B" w:rsidP="000570B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B87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</w:t>
      </w:r>
      <w:r w:rsidR="00B87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proofErr w:type="spellStart"/>
      <w:r w:rsidR="00B870E9">
        <w:rPr>
          <w:rFonts w:ascii="Times New Roman" w:hAnsi="Times New Roman" w:cs="Times New Roman"/>
          <w:color w:val="000000" w:themeColor="text1"/>
          <w:sz w:val="28"/>
          <w:szCs w:val="28"/>
        </w:rPr>
        <w:t>Шумафову</w:t>
      </w:r>
      <w:proofErr w:type="spellEnd"/>
      <w:r w:rsidR="00B87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Ф.Х.</w:t>
      </w:r>
    </w:p>
    <w:p w:rsidR="00507E64" w:rsidRPr="00B870E9" w:rsidRDefault="00A81E0B" w:rsidP="000570B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Обнар</w:t>
      </w:r>
      <w:r w:rsidR="00184726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одовать насто</w:t>
      </w:r>
      <w:r w:rsidR="005E5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ящее постановление и </w:t>
      </w:r>
      <w:proofErr w:type="gramStart"/>
      <w:r w:rsidR="005E5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разместить </w:t>
      </w:r>
      <w:r w:rsidR="00184726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proofErr w:type="gramEnd"/>
      <w:r w:rsidR="00184726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</w:t>
      </w:r>
      <w:r w:rsidR="00B87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proofErr w:type="spellStart"/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proofErr w:type="spellEnd"/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="00047DB8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="00B870E9">
        <w:rPr>
          <w:rFonts w:ascii="Times New Roman" w:hAnsi="Times New Roman" w:cs="Times New Roman"/>
          <w:color w:val="000000" w:themeColor="text1"/>
          <w:sz w:val="28"/>
          <w:szCs w:val="28"/>
        </w:rPr>
        <w:t>Новокубанского района (</w:t>
      </w:r>
      <w:r w:rsidR="003579E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</w:t>
      </w:r>
      <w:r w:rsidR="003579EF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proofErr w:type="spellStart"/>
      <w:r w:rsidR="00B870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adminbesskorb</w:t>
      </w:r>
      <w:proofErr w:type="spellEnd"/>
      <w:r w:rsidR="00B870E9" w:rsidRPr="00B870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B870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B870E9" w:rsidRPr="00B870E9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507E64" w:rsidRPr="000A027B" w:rsidRDefault="00A81E0B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Постановление вступает в силу со дня его </w:t>
      </w:r>
      <w:r w:rsidR="00E33B91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ния.</w:t>
      </w:r>
    </w:p>
    <w:p w:rsidR="00507E64" w:rsidRPr="000A027B" w:rsidRDefault="00507E64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7E64" w:rsidRDefault="00507E64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70B1" w:rsidRPr="000A027B" w:rsidRDefault="000570B1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03A3" w:rsidRPr="000A027B" w:rsidRDefault="00746F8D" w:rsidP="00746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proofErr w:type="gramEnd"/>
    </w:p>
    <w:p w:rsidR="00507E64" w:rsidRPr="000A027B" w:rsidRDefault="002C2F87" w:rsidP="00A903A3">
      <w:pPr>
        <w:tabs>
          <w:tab w:val="left" w:pos="766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оселения Новокубанского района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С.А. Майковский</w:t>
      </w:r>
      <w:r w:rsidR="005454D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07E64" w:rsidRPr="000A027B" w:rsidRDefault="00507E64" w:rsidP="00746F8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7E64" w:rsidRPr="000A027B" w:rsidRDefault="00507E64" w:rsidP="00746F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07E64" w:rsidRPr="000A027B" w:rsidRDefault="00507E64" w:rsidP="00507E6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9067F" w:rsidRDefault="0039067F" w:rsidP="00012BF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903A3" w:rsidRDefault="00A903A3" w:rsidP="00B870E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0570B1" w:rsidRDefault="000570B1" w:rsidP="00B870E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AC1BA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C1BA7" w:rsidRDefault="00AC1BA7" w:rsidP="00AC1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постановления администрации Бесскорбненского сельского поселения Новокубанского района от ____________ 2018 года №______  </w:t>
      </w:r>
    </w:p>
    <w:p w:rsidR="00AC1BA7" w:rsidRDefault="00AC1BA7" w:rsidP="00AC1BA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Об утверждении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порядка проведения инвентаризации мест захоронения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C1BA7" w:rsidRDefault="00AC1BA7" w:rsidP="00AC1BA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 кладбищах, расположенных на территории Бесскорбненского сельского поселения Новокубанского района</w:t>
      </w:r>
      <w:r>
        <w:rPr>
          <w:rFonts w:ascii="Times New Roman" w:hAnsi="Times New Roman"/>
          <w:sz w:val="28"/>
          <w:szCs w:val="28"/>
        </w:rPr>
        <w:t>»</w:t>
      </w:r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внесен:</w:t>
      </w:r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Бесскорбненского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Новокубанского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С.А. Майковский </w:t>
      </w:r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подготовлен:</w:t>
      </w:r>
    </w:p>
    <w:p w:rsidR="00AC1BA7" w:rsidRDefault="00AC1BA7" w:rsidP="00AC1BA7">
      <w:pPr>
        <w:pStyle w:val="ad"/>
        <w:ind w:firstLine="0"/>
        <w:rPr>
          <w:szCs w:val="28"/>
        </w:rPr>
      </w:pPr>
      <w:r>
        <w:rPr>
          <w:szCs w:val="28"/>
        </w:rPr>
        <w:t xml:space="preserve">Специалист 1 категории администрации </w:t>
      </w:r>
    </w:p>
    <w:p w:rsidR="00AC1BA7" w:rsidRDefault="00AC1BA7" w:rsidP="00AC1BA7">
      <w:pPr>
        <w:pStyle w:val="ad"/>
        <w:ind w:firstLine="0"/>
        <w:rPr>
          <w:szCs w:val="28"/>
        </w:rPr>
      </w:pPr>
      <w:r>
        <w:rPr>
          <w:szCs w:val="28"/>
        </w:rPr>
        <w:t>Бесскорбненского сельского поселения</w:t>
      </w:r>
    </w:p>
    <w:p w:rsidR="00AC1BA7" w:rsidRDefault="00AC1BA7" w:rsidP="00AC1BA7">
      <w:pPr>
        <w:pStyle w:val="ad"/>
        <w:ind w:firstLine="0"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С.Е. </w:t>
      </w:r>
      <w:proofErr w:type="spellStart"/>
      <w:r>
        <w:rPr>
          <w:szCs w:val="28"/>
        </w:rPr>
        <w:t>Дворникова</w:t>
      </w:r>
      <w:proofErr w:type="spellEnd"/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BA7" w:rsidRDefault="00AC1BA7" w:rsidP="00AC1B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AC1BA7" w:rsidRDefault="00AC1BA7" w:rsidP="00AC1BA7">
      <w:pPr>
        <w:pStyle w:val="ad"/>
        <w:ind w:firstLine="0"/>
        <w:rPr>
          <w:szCs w:val="28"/>
        </w:rPr>
      </w:pPr>
      <w:r>
        <w:rPr>
          <w:szCs w:val="28"/>
        </w:rPr>
        <w:t xml:space="preserve">Главный специалист администрации </w:t>
      </w:r>
    </w:p>
    <w:p w:rsidR="00AC1BA7" w:rsidRDefault="00AC1BA7" w:rsidP="00AC1BA7">
      <w:pPr>
        <w:pStyle w:val="ad"/>
        <w:ind w:firstLine="0"/>
        <w:rPr>
          <w:szCs w:val="28"/>
        </w:rPr>
      </w:pPr>
      <w:r>
        <w:rPr>
          <w:szCs w:val="28"/>
        </w:rPr>
        <w:t>Бесскорбненского сельского поселения</w:t>
      </w:r>
    </w:p>
    <w:p w:rsidR="00AC1BA7" w:rsidRDefault="00AC1BA7" w:rsidP="00AC1BA7">
      <w:pPr>
        <w:pStyle w:val="ad"/>
        <w:ind w:firstLine="0"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proofErr w:type="spellStart"/>
      <w:r>
        <w:rPr>
          <w:szCs w:val="28"/>
        </w:rPr>
        <w:t>И.В.Шнахова</w:t>
      </w:r>
      <w:proofErr w:type="spellEnd"/>
    </w:p>
    <w:p w:rsidR="00AC1BA7" w:rsidRDefault="00AC1BA7" w:rsidP="00AC1BA7">
      <w:pPr>
        <w:pStyle w:val="ad"/>
        <w:ind w:firstLine="0"/>
        <w:rPr>
          <w:szCs w:val="28"/>
        </w:rPr>
      </w:pPr>
    </w:p>
    <w:p w:rsidR="00AC1BA7" w:rsidRDefault="00AC1BA7" w:rsidP="00AC1BA7">
      <w:pPr>
        <w:pStyle w:val="ad"/>
        <w:ind w:firstLine="0"/>
        <w:rPr>
          <w:szCs w:val="28"/>
        </w:rPr>
      </w:pPr>
      <w:r>
        <w:rPr>
          <w:szCs w:val="28"/>
        </w:rPr>
        <w:t xml:space="preserve">Специалист 1 категории администрации </w:t>
      </w:r>
    </w:p>
    <w:p w:rsidR="00AC1BA7" w:rsidRDefault="00AC1BA7" w:rsidP="00AC1BA7">
      <w:pPr>
        <w:pStyle w:val="ad"/>
        <w:ind w:firstLine="0"/>
        <w:rPr>
          <w:szCs w:val="28"/>
        </w:rPr>
      </w:pPr>
      <w:r>
        <w:rPr>
          <w:szCs w:val="28"/>
        </w:rPr>
        <w:t>Бесскорбненского сельского поселения</w:t>
      </w:r>
    </w:p>
    <w:p w:rsidR="00AC1BA7" w:rsidRDefault="00AC1BA7" w:rsidP="00AC1BA7">
      <w:pPr>
        <w:pStyle w:val="ad"/>
        <w:ind w:firstLine="0"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М.А.Чечеткина</w:t>
      </w:r>
    </w:p>
    <w:p w:rsidR="00AC1BA7" w:rsidRPr="005E5CE0" w:rsidRDefault="00AC1BA7" w:rsidP="00B870E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C1BA7" w:rsidRDefault="00AC1BA7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0570B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ПРИЛОЖЕНИЕ № 1</w:t>
      </w: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УТВЕРЖДЕН</w:t>
      </w: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постановлением администрации</w:t>
      </w:r>
    </w:p>
    <w:p w:rsidR="001C0635" w:rsidRPr="000A027B" w:rsidRDefault="00626C6C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54DA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="001C0635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  <w:r w:rsid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Новокубанского района</w:t>
      </w: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от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</w:t>
      </w:r>
      <w:r w:rsid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_______</w:t>
      </w: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ПОРЯДОК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Бесскорбненского </w:t>
      </w:r>
      <w:r w:rsidR="00A903A3"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поселения</w:t>
      </w:r>
      <w:r w:rsidR="00A903A3"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Новокубанского района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1. Общие положения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1.1.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Настоящий порядок 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54DA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поселения, (далее – Порядок) разработан в соответствии с Федеральным законом от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0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6</w:t>
      </w:r>
      <w:r w:rsidR="000570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октября 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2003</w:t>
      </w:r>
      <w:r w:rsidR="000570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года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Федерации», пунктом 5 части 2 статьи 13.1 Закона Краснодарского края от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0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4</w:t>
      </w:r>
      <w:r w:rsidR="000570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февраля 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2004 </w:t>
      </w:r>
      <w:r w:rsidR="000570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года 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 666-КЗ «О погребении и похоронном деле в Краснодарском крае</w:t>
      </w:r>
      <w:proofErr w:type="gramEnd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»,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Уставом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 поселения Новокубанского района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в целях определения последовательности действий при проведении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54DA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  <w:r w:rsid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Новокубанского района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1.2. Решение о проведении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  <w:r w:rsid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Новокубанского района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, и сроках ее проведения принимает администрация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 </w:t>
      </w:r>
      <w:r w:rsidR="002C2F87" w:rsidRP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Новокубанского района 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форме постановления.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1.3. Для проведения инвентаризации, создается комиссия по проведению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 </w:t>
      </w:r>
      <w:r w:rsidR="002C2F87" w:rsidRP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Новокубанского района 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(далее - Комиссия).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1.4. Инвентаризация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  <w:r w:rsidR="002C2F87" w:rsidRP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Новокубанского района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, проводится в следующих целях: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учет всех видов захоронений;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планирование территории кладбищ;</w:t>
      </w:r>
    </w:p>
    <w:p w:rsidR="001C0635" w:rsidRPr="000A027B" w:rsidRDefault="005E5CE0" w:rsidP="005E5CE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-  </w:t>
      </w:r>
      <w:r w:rsidR="001C0635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выявление бесхозяйных, неблагоустроенных (брошенных) захоронений;</w:t>
      </w:r>
    </w:p>
    <w:p w:rsidR="001C0635" w:rsidRPr="000A027B" w:rsidRDefault="005E5CE0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- </w:t>
      </w:r>
      <w:r w:rsidR="001C0635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сбор информации об установленных на территории кладбищ надгробных сооружениях и ограждениях мест захоронений;</w:t>
      </w:r>
    </w:p>
    <w:p w:rsidR="001C0635" w:rsidRPr="000A027B" w:rsidRDefault="005E5CE0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- </w:t>
      </w:r>
      <w:r w:rsidR="001C0635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систематизация данных о местах захоронения из различных источников (книги регистрации захоронений (захоронений урн с прахом), </w:t>
      </w:r>
      <w:r w:rsidR="001C0635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надгробные сооружения (надгробия) или иные ритуальные знаки, если таковые установлены на захоронении).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2. Правила проведения инвентаризации мест захоронения</w:t>
      </w:r>
    </w:p>
    <w:p w:rsidR="001C0635" w:rsidRPr="002C2F87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2.1. Перечень кладбищ, на территории которых планируется провести инвентаризацию мест захоронения, устанавливается администрацией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сельского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2C2F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2F87" w:rsidRPr="002C2F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Новокубанского района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 принятии решения о проведении инвентаризации.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2.2. Проведение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  <w:r w:rsid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2C2F87" w:rsidRP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Новокубанского района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, проводится по мере необходимости.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2.3. Инвентаризация производится при обязательном участии ли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ц(</w:t>
      </w:r>
      <w:proofErr w:type="gramEnd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а), ответственного за регистрацию захоронений (захоронений урн с прахом).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2.4. При проведении инвентаризации мест захоронения Комиссией заполняется в двух экземплярах инвентаризационная опись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согласно</w:t>
      </w:r>
      <w:proofErr w:type="gramEnd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утвержденной формы (приложение № 1 к настоящему Порядку).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2.5. До начала проведения инвентаризации мест захоронения на соответствующем кладбище Комиссии надлежит: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1) проверить наличие книг регистрации захоронений (захоронений урн с прахом), содержащих записи о захоронениях на соответствующем кладбище, правильность их заполнения;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2) получить сведения о последних зарегистрированных на момент проведения инвентаризации захоронениях.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Отсутствие книг регистрации захоронений (захоронений урн с прахом) вследствие их утраты либо неведения по каким-либо причинам не может служить основанием для не проведения инвентаризации мест захоронения.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случае если книги регистрации захоронений (захоронений урн с прахом) находятся на постоянном хранении в муниципальном архиве, Комиссия вправе их истребовать в установленном порядке на период проведения инвентаризации захоронений.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2.6. Комиссия обеспечивает полноту и точность внесения в инвентаризационные описи данных о захоронениях, правильность и своевременность оформления материалов инвентаризации.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2.7. Инвентаризационные описи можно заполнять от руки шариковой ручкой или с использованием средств компьютерной техники. 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Исправление ошибок производится во всех экземплярах описей путем зачеркивания неправильных записей и проставления над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зачеркнутыми</w:t>
      </w:r>
      <w:proofErr w:type="gramEnd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правильных записей. Исправления должны быть оговорены и подписаны председателем и членами Комиссии.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2.8. Если инвентаризационная опись составляется на нескольких страницах, то они должны быть пронумерованы и скреплены таким образом, чтобы исключить возможность замены одной или нескольких из них.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2.9. 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2.10. Не допускается вносить в инвентаризационные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описи</w:t>
      </w:r>
      <w:proofErr w:type="gramEnd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данные о захоронениях со слов или только по данным книг регистрации захоронений (захоронений урн с прахом) без проверки их фактического наличия и сверки с данными на надгробном сооружении (надгробии) или ином ритуальном знаке, если таковые установлены на захоронении.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2.11. Инвентаризационные описи подписывают председатель и члены Комиссии.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2.12. При выявлении захоронений, по которым отсутствуют или указаны неправильные данные в книгах регистрации захоронений (захоронений урн с прахом), Комиссия должна включить в опись данные, установленные в ходе проведения инвентаризации.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3. Инвентаризация мест захоронения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3.1.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Инвентаризация мест захоронения производится в форме проведения выездной проверки непосредственно на кладбище и сопо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ставления данных об умершем (Ф.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И.О. умершего, даты его рождения и смерти), содержащимися на надмогильном сооружении (надгробии) или ином ритуальном знаке, если таковые установлены на захоронении, с данными книг регистрации захоронений (захоронений урн с прахом).</w:t>
      </w:r>
      <w:proofErr w:type="gramEnd"/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3.2.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случае если отсутствует запись в книгах регистрации захоронений (захоронений урн с прахом) о произведенном захоронении, но имеется какая-либо информация об умершем на могиле, позволяющая идентифицировать захоронение, то в инвентаризационной описи в графах «Номер захоронения, указанный в книге регистрации захоронений (захоронений урн с прахом)» ставится прочерк « - ». Иные графы инвентаризационной описи заполняются исходя из наличия имеющейся информации о захоронении.</w:t>
      </w:r>
      <w:proofErr w:type="gramEnd"/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3.3.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случае если в книгах регистрации захоронений (захоронений урн с прахом) и на захоронении отсутствует какая-либо информация об умершем, позволяющая идентифицировать захоронение, то подобное захоронение признается неучтенным.</w:t>
      </w:r>
      <w:proofErr w:type="gramEnd"/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этом случае в инвентаризационной описи в графе «Примечание» делается запись «неучтенное захоронение», в графах «Номер захоронения, указанный в книге регистрации захоронений (захоронений урн с прахом)» ставится прочерк «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-»</w:t>
      </w:r>
      <w:proofErr w:type="gramEnd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, иные графы инвентаризационной описи заполняются исходя из наличия имеющейся информации о захоронении.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3.4. 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Сведения о регистрации захоронений, проводимой в период проведения инвентаризации, заносятся в отдельную инвентаризационную опись под названием «Захоронения, зарегистрированные во время проведения инвентаризации».</w:t>
      </w:r>
    </w:p>
    <w:p w:rsidR="00D317D9" w:rsidRPr="000A027B" w:rsidRDefault="00D317D9" w:rsidP="002C2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4. Порядок </w:t>
      </w:r>
      <w:proofErr w:type="gramStart"/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оформления результатов инвентаризации мест захоронения</w:t>
      </w:r>
      <w:proofErr w:type="gramEnd"/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4.1. По результатам проведенной инвентаризации составляется ведомость результатов, выявленных инвентаризацией, которая подписывается председателем и членами Комиссии,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согласно</w:t>
      </w:r>
      <w:proofErr w:type="gramEnd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утвержденной формы (приложение № 2 к настоящему Порядку).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4.2. Результаты проведения инвентаризации захоронений на кладбище отражаются в акте (приложение № 3 к настоящему Порядку).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5. Мероприятия, проводимые по результатам инвентаризации мест захоронения</w:t>
      </w:r>
    </w:p>
    <w:p w:rsidR="001C0635" w:rsidRPr="000A027B" w:rsidRDefault="001C0635" w:rsidP="001C0635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По результатам инвентаризации проводятся следующие мероприятия: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5.1.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Если на захоронении и в книгах регистрации захоронений (захоронений урн с прахом) отсутствует какая-либо информация об умершем, позволяющая идентифицировать захоронение, то на подобных захоронениях устанавливаются регистрационные знаки с указанием только регистрационного номера захоронения.</w:t>
      </w:r>
      <w:proofErr w:type="gramEnd"/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этом случае к книге регистрации захоронений (захоронений урн с прахом) указывается только регистрационный номер захоронения, дополнительно делается запись «неблагоустроенное (брошенное) захоронение» и указывается информация, предусмотренная в пункте 5.3 настоящего раздела.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5.2. Если при инвентаризации захоронений выявлены неправильные данные в книгах регистрации захоронений (захоронений урн с прахом), то исправление ошибок в книгах регистрации (захоронений урн с прахом) производится путем зачеркивания неправильных записей и проставления над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зачеркнутыми</w:t>
      </w:r>
      <w:proofErr w:type="gramEnd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правильных записей.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Исправления должны быть оговорены и подписаны председателем и членами Комиссии, дополнительно указываются номер и дата распоряжения о проведении инвентаризации захоронений на соответствующем кладбище.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5.3.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книгах регистрации захоронений (захоронений урн с прахом) производится регистрация всех захоронений, не учтенных по каким-либо причинам в книгах регистрации захоронений (захоронений урн с прахом), в том числе неблагоустроенных (брошенных) захоронений, при этом делается пометка «запись внесена по результатам инвентаризации», указываются номер и дата распоряжения о проведении инвентаризации захоронений на соответствующем кладбище, ставятся подписи председателя и членов Комиссии.</w:t>
      </w:r>
      <w:proofErr w:type="gramEnd"/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2C2F87" w:rsidRPr="000A027B" w:rsidRDefault="002C2F87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317D9" w:rsidRPr="000A027B" w:rsidRDefault="00D317D9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proofErr w:type="gramEnd"/>
    </w:p>
    <w:p w:rsidR="00D317D9" w:rsidRPr="000A027B" w:rsidRDefault="002C2F87" w:rsidP="00D317D9">
      <w:pPr>
        <w:tabs>
          <w:tab w:val="left" w:pos="7230"/>
          <w:tab w:val="left" w:pos="751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оселения Новокубанского района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ab/>
        <w:t xml:space="preserve">   </w:t>
      </w:r>
      <w:r w:rsidR="00626C6C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С.А. Майковский</w:t>
      </w:r>
    </w:p>
    <w:p w:rsidR="0020011A" w:rsidRDefault="0020011A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2C2F87" w:rsidRDefault="002C2F87" w:rsidP="002C2F87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2C2F87" w:rsidRDefault="002C2F87" w:rsidP="002C2F87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autoSpaceDE w:val="0"/>
        <w:autoSpaceDN w:val="0"/>
        <w:adjustRightInd w:val="0"/>
        <w:spacing w:after="0" w:line="259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ПРИЛОЖЕНИЕ № 1</w:t>
      </w:r>
    </w:p>
    <w:p w:rsidR="001C0635" w:rsidRPr="000A027B" w:rsidRDefault="001C0635" w:rsidP="001C0635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 порядку 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  <w:r w:rsid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Новокубанского района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Форма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инвентаризационной описи мест захоронения на кладбище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Обложка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Инвентаризационная опись мест захоронения на кладбище ________________</w:t>
      </w:r>
    </w:p>
    <w:p w:rsidR="001C0635" w:rsidRPr="000A027B" w:rsidRDefault="001C0635" w:rsidP="001C0635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кладбища, место его расположения)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11"/>
        <w:tblW w:w="0" w:type="auto"/>
        <w:tblLook w:val="04A0"/>
      </w:tblPr>
      <w:tblGrid>
        <w:gridCol w:w="562"/>
        <w:gridCol w:w="2268"/>
        <w:gridCol w:w="3686"/>
        <w:gridCol w:w="1521"/>
        <w:gridCol w:w="1507"/>
      </w:tblGrid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1C0635" w:rsidRPr="000A027B" w:rsidRDefault="001C0635" w:rsidP="001C0635">
            <w:pPr>
              <w:spacing w:after="160" w:line="259" w:lineRule="auto"/>
              <w:ind w:left="-255" w:right="-2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Захоронение (указываются:</w:t>
            </w:r>
            <w:proofErr w:type="gramEnd"/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 умершего, дата его смерти, краткое описание захоронения, позволяющее его идентифицировать)</w:t>
            </w:r>
            <w:proofErr w:type="gramEnd"/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ind w:left="-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надгробного сооружения (надгробия) либо иного ритуального знака на захоронении (его краткое описание с указанием материала, из которого изготовлено надгробное сооружение (надгробие) или иной ритуальный знак)</w:t>
            </w: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ind w:left="-77" w:right="-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захоронения, указанный в книге регистрации захоронений (захоронений урн с прахом)</w:t>
            </w: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Итого по описи: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1. Количество захоронений, зарегистрированных в книге регистрации захоронений (захоронений урн с прахом) _________________________________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                                                                        </w:t>
      </w: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(прописью)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 Количество захоронений, не зарегистрированных в книге регистрации захоронений (захоронений урн с прахом) _________________________________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                                                                          (прописью)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Председатель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Члены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317D9" w:rsidRPr="000A027B" w:rsidRDefault="00D317D9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proofErr w:type="gramEnd"/>
    </w:p>
    <w:p w:rsidR="00D317D9" w:rsidRPr="000A027B" w:rsidRDefault="002C2F87" w:rsidP="00D317D9">
      <w:pPr>
        <w:tabs>
          <w:tab w:val="left" w:pos="741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оселения Новокубанского района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ab/>
      </w:r>
      <w:r w:rsidR="00626C6C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С.А. Майковский</w:t>
      </w:r>
    </w:p>
    <w:p w:rsidR="001C0635" w:rsidRPr="000A027B" w:rsidRDefault="001C0635" w:rsidP="001C0635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ПРИЛОЖЕНИЕ № 2</w:t>
      </w:r>
    </w:p>
    <w:p w:rsidR="001C0635" w:rsidRPr="000A027B" w:rsidRDefault="001C0635" w:rsidP="001C0635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 порядку 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  <w:r w:rsid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Новокубанского района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Форма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ведомости результатов, выявленных инвентаризацией на кладбище</w:t>
      </w:r>
    </w:p>
    <w:p w:rsidR="001C0635" w:rsidRPr="000A027B" w:rsidRDefault="001C0635" w:rsidP="002C2F8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Обложка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Ведомость результатов, выявленных инвентаризацией на кладбище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кладбища, место его расположения)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11"/>
        <w:tblW w:w="0" w:type="auto"/>
        <w:tblLook w:val="04A0"/>
      </w:tblPr>
      <w:tblGrid>
        <w:gridCol w:w="562"/>
        <w:gridCol w:w="2268"/>
        <w:gridCol w:w="3119"/>
        <w:gridCol w:w="3260"/>
      </w:tblGrid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захоронений</w:t>
            </w: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захоронений, учтенных в книге регистрации захоронений (захоронений урн с прахом)</w:t>
            </w: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захоронений, </w:t>
            </w:r>
          </w:p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учтенных в книге регистрации захоронений (захоронений урн с прахом)</w:t>
            </w: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Председатель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Члены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2C2F87" w:rsidRPr="000A027B" w:rsidRDefault="002C2F87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317D9" w:rsidRPr="000A027B" w:rsidRDefault="00D317D9" w:rsidP="001C06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proofErr w:type="gramEnd"/>
    </w:p>
    <w:p w:rsidR="00D317D9" w:rsidRPr="000A027B" w:rsidRDefault="002C2F87" w:rsidP="00D317D9">
      <w:pPr>
        <w:tabs>
          <w:tab w:val="left" w:pos="916"/>
          <w:tab w:val="left" w:pos="1832"/>
          <w:tab w:val="left" w:pos="2748"/>
          <w:tab w:val="left" w:pos="36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</w:t>
      </w:r>
      <w:r w:rsidR="00D317D9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оселения Новокубанского района</w:t>
      </w:r>
      <w:r w:rsidR="00D317D9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</w:r>
      <w:r w:rsidR="00D317D9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</w:r>
      <w:r w:rsidR="00D317D9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</w:r>
      <w:r w:rsidR="00D317D9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  <w:t xml:space="preserve">  </w:t>
      </w:r>
      <w:r w:rsidR="00D317D9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  <w:t xml:space="preserve">     </w:t>
      </w:r>
      <w:r w:rsidR="00626C6C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С.А. Майковский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autoSpaceDE w:val="0"/>
        <w:autoSpaceDN w:val="0"/>
        <w:adjustRightInd w:val="0"/>
        <w:spacing w:after="0" w:line="259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autoSpaceDE w:val="0"/>
        <w:autoSpaceDN w:val="0"/>
        <w:adjustRightInd w:val="0"/>
        <w:spacing w:after="0" w:line="259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ПРИЛОЖЕНИЕ № 3</w:t>
      </w:r>
    </w:p>
    <w:p w:rsidR="001C0635" w:rsidRPr="000A027B" w:rsidRDefault="001C0635" w:rsidP="001C0635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 порядку 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  <w:r w:rsidR="002C2F8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Новокубанского района</w:t>
      </w:r>
    </w:p>
    <w:p w:rsidR="001C0635" w:rsidRPr="000A027B" w:rsidRDefault="001C0635" w:rsidP="001C0635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F32A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Форма</w:t>
      </w:r>
      <w:r w:rsidR="00F32A7E"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акта о результатах проведения инвентаризации мест захоронения на кладбище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Акт о результатах проведения инвентаризации мест захоронения на кладбище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кладбища, место его расположения)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5454DA" w:rsidP="00F32A7E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ст. </w:t>
      </w:r>
      <w:r w:rsidR="00626C6C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Бесскорбная           </w:t>
      </w:r>
      <w:r w:rsidR="00F32A7E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                                                             </w:t>
      </w:r>
      <w:r w:rsidR="001C0635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«____» ____________ </w:t>
      </w:r>
    </w:p>
    <w:p w:rsidR="001C0635" w:rsidRPr="000A027B" w:rsidRDefault="001C0635" w:rsidP="001C0635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Настоящий акт (справка) составле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н(</w:t>
      </w:r>
      <w:proofErr w:type="gramEnd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а) по результатам проведения инвентаризации мест захоронения на кладбище ___________________________,</w:t>
      </w:r>
    </w:p>
    <w:p w:rsidR="001C0635" w:rsidRPr="000A027B" w:rsidRDefault="001C0635" w:rsidP="001C0635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кладбища, место его расположения)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проведенной в соответствии с __________________________________________</w:t>
      </w:r>
      <w:proofErr w:type="gramStart"/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.</w:t>
      </w:r>
      <w:proofErr w:type="gramEnd"/>
    </w:p>
    <w:p w:rsidR="001C0635" w:rsidRPr="000A027B" w:rsidRDefault="001C0635" w:rsidP="001C0635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и реквизиты постановления о проведении инвентаризации)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Период проведения инвентаризации: с «____»____________20___г. по «____»__________________20____г.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ходе инвентаризации установлено следующее.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____________________________________________________________________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____________________________________________________________________.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ходе инвентаризации выявлены нарушения: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1.__________________________________________________________________;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2.__________________________________________________________________;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3.__________________________________________________________________.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Председатель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Члены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F32A7E" w:rsidP="001C06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proofErr w:type="gramEnd"/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:rsidR="00F32A7E" w:rsidRPr="000A027B" w:rsidRDefault="002C2F87" w:rsidP="00F32A7E">
      <w:pPr>
        <w:tabs>
          <w:tab w:val="left" w:pos="916"/>
          <w:tab w:val="left" w:pos="1832"/>
          <w:tab w:val="left" w:pos="2748"/>
          <w:tab w:val="left" w:pos="3664"/>
          <w:tab w:val="left" w:pos="772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</w:t>
      </w:r>
      <w:r w:rsidR="00F32A7E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оселения Новокубанского района                                              </w:t>
      </w:r>
      <w:r w:rsidR="00626C6C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С.А. Майковский</w:t>
      </w:r>
    </w:p>
    <w:tbl>
      <w:tblPr>
        <w:tblStyle w:val="2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8"/>
      </w:tblGrid>
      <w:tr w:rsidR="001C0635" w:rsidRPr="000A027B" w:rsidTr="00D317D9">
        <w:tc>
          <w:tcPr>
            <w:tcW w:w="4388" w:type="dxa"/>
          </w:tcPr>
          <w:p w:rsidR="00F32A7E" w:rsidRPr="000A027B" w:rsidRDefault="00F32A7E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1C0635" w:rsidRPr="000A027B" w:rsidRDefault="00012BFF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ПРИЛОЖЕНИЕ № 4</w:t>
            </w:r>
          </w:p>
          <w:p w:rsidR="001C0635" w:rsidRPr="000A027B" w:rsidRDefault="001C0635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1C0635" w:rsidRPr="000A027B" w:rsidRDefault="001C0635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0A027B">
              <w:rPr>
                <w:rFonts w:eastAsia="Times New Roman"/>
                <w:color w:val="000000" w:themeColor="text1"/>
                <w:sz w:val="28"/>
                <w:szCs w:val="28"/>
              </w:rPr>
              <w:t>УТВЕРЖДЕН</w:t>
            </w:r>
          </w:p>
          <w:p w:rsidR="001C0635" w:rsidRPr="000A027B" w:rsidRDefault="001C0635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0A027B">
              <w:rPr>
                <w:rFonts w:eastAsia="Times New Roman"/>
                <w:color w:val="000000" w:themeColor="text1"/>
                <w:sz w:val="28"/>
                <w:szCs w:val="28"/>
              </w:rPr>
              <w:t>постановлением администрации</w:t>
            </w:r>
          </w:p>
          <w:p w:rsidR="001C0635" w:rsidRPr="000A027B" w:rsidRDefault="00626C6C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0A027B">
              <w:rPr>
                <w:color w:val="000000" w:themeColor="text1"/>
                <w:sz w:val="28"/>
                <w:szCs w:val="28"/>
              </w:rPr>
              <w:t>Бесскорбненского</w:t>
            </w:r>
            <w:r w:rsidRPr="000A027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32A7E" w:rsidRPr="000A027B">
              <w:rPr>
                <w:rFonts w:eastAsia="Times New Roman"/>
                <w:color w:val="000000" w:themeColor="text1"/>
                <w:sz w:val="28"/>
                <w:szCs w:val="28"/>
              </w:rPr>
              <w:t>сельского</w:t>
            </w:r>
            <w:r w:rsidR="001C0635" w:rsidRPr="000A027B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поселения </w:t>
            </w:r>
            <w:r w:rsidR="002C2F87">
              <w:rPr>
                <w:rFonts w:eastAsia="Times New Roman"/>
                <w:color w:val="000000" w:themeColor="text1"/>
                <w:sz w:val="28"/>
                <w:szCs w:val="28"/>
              </w:rPr>
              <w:t>Новокубанского района</w:t>
            </w:r>
          </w:p>
          <w:p w:rsidR="001C0635" w:rsidRPr="000A027B" w:rsidRDefault="001C0635" w:rsidP="00F32A7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0A027B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от </w:t>
            </w:r>
            <w:r w:rsidR="00F32A7E" w:rsidRPr="000A027B">
              <w:rPr>
                <w:rFonts w:eastAsia="Times New Roman"/>
                <w:color w:val="000000" w:themeColor="text1"/>
                <w:sz w:val="28"/>
                <w:szCs w:val="28"/>
              </w:rPr>
              <w:t>____________</w:t>
            </w:r>
            <w:r w:rsidRPr="000A027B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№ </w:t>
            </w:r>
            <w:r w:rsidR="00F32A7E" w:rsidRPr="000A027B">
              <w:rPr>
                <w:rFonts w:eastAsia="Times New Roman"/>
                <w:color w:val="000000" w:themeColor="text1"/>
                <w:sz w:val="28"/>
                <w:szCs w:val="28"/>
              </w:rPr>
              <w:t>______</w:t>
            </w:r>
          </w:p>
        </w:tc>
      </w:tr>
    </w:tbl>
    <w:p w:rsidR="001C0635" w:rsidRPr="000A027B" w:rsidRDefault="001C0635" w:rsidP="001C063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C0635" w:rsidRPr="000A027B" w:rsidRDefault="001C0635" w:rsidP="001C0635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F32A7E" w:rsidRPr="000A027B" w:rsidRDefault="001C0635" w:rsidP="00F32A7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СОСТАВ</w:t>
      </w:r>
      <w:r w:rsidR="00F32A7E"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</w:p>
    <w:p w:rsidR="001C0635" w:rsidRPr="000A027B" w:rsidRDefault="001C0635" w:rsidP="00F32A7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комиссии по проведению инвентаризации мест захоронения </w:t>
      </w:r>
    </w:p>
    <w:p w:rsidR="001C0635" w:rsidRDefault="001C0635" w:rsidP="001C0635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на кладбищах, расположенных на территории </w:t>
      </w:r>
      <w:r w:rsidR="002001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Бесскорбненского </w:t>
      </w:r>
      <w:r w:rsidR="00F32A7E" w:rsidRPr="000A02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сельского</w:t>
      </w:r>
      <w:r w:rsidRPr="000A02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поселения</w:t>
      </w:r>
      <w:r w:rsidR="002C2F8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Новокубанского района</w:t>
      </w:r>
    </w:p>
    <w:p w:rsidR="000570B1" w:rsidRPr="000A027B" w:rsidRDefault="000570B1" w:rsidP="001C0635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708"/>
        <w:gridCol w:w="4927"/>
      </w:tblGrid>
      <w:tr w:rsidR="000570B1" w:rsidTr="000570B1">
        <w:tc>
          <w:tcPr>
            <w:tcW w:w="4219" w:type="dxa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708" w:type="dxa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927" w:type="dxa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Д</w:t>
            </w: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олжность</w:t>
            </w:r>
          </w:p>
        </w:tc>
      </w:tr>
      <w:tr w:rsidR="000570B1" w:rsidTr="000570B1">
        <w:tc>
          <w:tcPr>
            <w:tcW w:w="4219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Шумафова</w:t>
            </w:r>
            <w:proofErr w:type="spellEnd"/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Фатима </w:t>
            </w:r>
            <w:proofErr w:type="spellStart"/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Хизировна</w:t>
            </w:r>
            <w:proofErr w:type="spellEnd"/>
          </w:p>
        </w:tc>
        <w:tc>
          <w:tcPr>
            <w:tcW w:w="708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За</w:t>
            </w: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меститель главы Бесскорбненского сельского поселения Новокубанского района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(</w:t>
            </w: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председатель комиссии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)</w:t>
            </w:r>
          </w:p>
        </w:tc>
      </w:tr>
      <w:tr w:rsidR="000570B1" w:rsidTr="000570B1">
        <w:tc>
          <w:tcPr>
            <w:tcW w:w="4219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Чечеткина Марина Алексеевна</w:t>
            </w:r>
          </w:p>
        </w:tc>
        <w:tc>
          <w:tcPr>
            <w:tcW w:w="708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4927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Специалист 1 категории Бесскорбненского сельского поселения Новокубанского района</w:t>
            </w:r>
          </w:p>
        </w:tc>
      </w:tr>
      <w:tr w:rsidR="000570B1" w:rsidTr="000570B1">
        <w:tc>
          <w:tcPr>
            <w:tcW w:w="4219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Хренова</w:t>
            </w:r>
            <w:proofErr w:type="gramEnd"/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Оксана Владимировна</w:t>
            </w:r>
          </w:p>
        </w:tc>
        <w:tc>
          <w:tcPr>
            <w:tcW w:w="708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4927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Главный специалист Бесскорбненского сельского поселения Новокубанского района</w:t>
            </w:r>
          </w:p>
        </w:tc>
      </w:tr>
      <w:tr w:rsidR="000570B1" w:rsidTr="000570B1">
        <w:tc>
          <w:tcPr>
            <w:tcW w:w="4219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Дворникова</w:t>
            </w:r>
            <w:proofErr w:type="spellEnd"/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Светлана Евгеньевна</w:t>
            </w:r>
          </w:p>
        </w:tc>
        <w:tc>
          <w:tcPr>
            <w:tcW w:w="708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4927" w:type="dxa"/>
            <w:vAlign w:val="center"/>
          </w:tcPr>
          <w:p w:rsidR="000570B1" w:rsidRPr="000570B1" w:rsidRDefault="000570B1" w:rsidP="000570B1">
            <w:pPr>
              <w:widowControl w:val="0"/>
              <w:tabs>
                <w:tab w:val="left" w:pos="2542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570B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Специалист 1 категории Бесскорбненского сельского поселения Новокубанского района</w:t>
            </w:r>
          </w:p>
        </w:tc>
      </w:tr>
    </w:tbl>
    <w:p w:rsidR="001C0635" w:rsidRPr="000570B1" w:rsidRDefault="001C0635" w:rsidP="000570B1">
      <w:pPr>
        <w:widowControl w:val="0"/>
        <w:tabs>
          <w:tab w:val="left" w:pos="2542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497DFD" w:rsidRDefault="00497DFD" w:rsidP="00497DFD">
      <w:pPr>
        <w:pStyle w:val="ac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9067F" w:rsidRDefault="0039067F" w:rsidP="0039067F">
      <w:pPr>
        <w:pStyle w:val="ac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9067F" w:rsidRPr="0039067F" w:rsidRDefault="0039067F" w:rsidP="0039067F">
      <w:pPr>
        <w:pStyle w:val="ac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C0635" w:rsidRPr="000A027B" w:rsidRDefault="00F32A7E" w:rsidP="001C0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сельского</w:t>
      </w:r>
      <w:proofErr w:type="gramEnd"/>
    </w:p>
    <w:p w:rsidR="00F32A7E" w:rsidRPr="00507E64" w:rsidRDefault="0020011A" w:rsidP="00F32A7E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F32A7E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оселения Новокубанского района</w:t>
      </w:r>
      <w:r w:rsidR="00F32A7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="00626C6C">
        <w:rPr>
          <w:rFonts w:ascii="Times New Roman" w:eastAsia="Times New Roman" w:hAnsi="Times New Roman" w:cs="Times New Roman"/>
          <w:sz w:val="28"/>
          <w:szCs w:val="28"/>
        </w:rPr>
        <w:t xml:space="preserve"> С.А. Майковский</w:t>
      </w:r>
    </w:p>
    <w:sectPr w:rsidR="00F32A7E" w:rsidRPr="00507E64" w:rsidSect="001C0635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AEC" w:rsidRDefault="009D0AEC" w:rsidP="00746F8D">
      <w:pPr>
        <w:spacing w:after="0" w:line="240" w:lineRule="auto"/>
      </w:pPr>
      <w:r>
        <w:separator/>
      </w:r>
    </w:p>
  </w:endnote>
  <w:endnote w:type="continuationSeparator" w:id="0">
    <w:p w:rsidR="009D0AEC" w:rsidRDefault="009D0AEC" w:rsidP="00746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AEC" w:rsidRDefault="009D0AEC" w:rsidP="00746F8D">
      <w:pPr>
        <w:spacing w:after="0" w:line="240" w:lineRule="auto"/>
      </w:pPr>
      <w:r>
        <w:separator/>
      </w:r>
    </w:p>
  </w:footnote>
  <w:footnote w:type="continuationSeparator" w:id="0">
    <w:p w:rsidR="009D0AEC" w:rsidRDefault="009D0AEC" w:rsidP="00746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7507266"/>
      <w:docPartObj>
        <w:docPartGallery w:val="Page Numbers (Top of Page)"/>
        <w:docPartUnique/>
      </w:docPartObj>
    </w:sdtPr>
    <w:sdtContent>
      <w:p w:rsidR="00A81E0B" w:rsidRDefault="001C68AB">
        <w:pPr>
          <w:pStyle w:val="a7"/>
          <w:jc w:val="center"/>
        </w:pPr>
        <w:fldSimple w:instr="PAGE   \* MERGEFORMAT">
          <w:r w:rsidR="00345998">
            <w:rPr>
              <w:noProof/>
            </w:rPr>
            <w:t>10</w:t>
          </w:r>
        </w:fldSimple>
      </w:p>
    </w:sdtContent>
  </w:sdt>
  <w:p w:rsidR="00A81E0B" w:rsidRDefault="00A81E0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7A7"/>
    <w:multiLevelType w:val="hybridMultilevel"/>
    <w:tmpl w:val="A3BCF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E64"/>
    <w:rsid w:val="00012BFF"/>
    <w:rsid w:val="00023786"/>
    <w:rsid w:val="00031819"/>
    <w:rsid w:val="00047DB8"/>
    <w:rsid w:val="000570B1"/>
    <w:rsid w:val="000A027B"/>
    <w:rsid w:val="000C43EA"/>
    <w:rsid w:val="000F334C"/>
    <w:rsid w:val="000F4EC8"/>
    <w:rsid w:val="001017B3"/>
    <w:rsid w:val="0016405A"/>
    <w:rsid w:val="00184726"/>
    <w:rsid w:val="001C0635"/>
    <w:rsid w:val="001C5044"/>
    <w:rsid w:val="001C68AB"/>
    <w:rsid w:val="001D0AFE"/>
    <w:rsid w:val="001D25C4"/>
    <w:rsid w:val="001E0A75"/>
    <w:rsid w:val="0020011A"/>
    <w:rsid w:val="002109BA"/>
    <w:rsid w:val="00221A1B"/>
    <w:rsid w:val="002C2F87"/>
    <w:rsid w:val="00345998"/>
    <w:rsid w:val="00354E4E"/>
    <w:rsid w:val="003579EF"/>
    <w:rsid w:val="0036132C"/>
    <w:rsid w:val="0039067F"/>
    <w:rsid w:val="003F22C7"/>
    <w:rsid w:val="00435DA7"/>
    <w:rsid w:val="00497DFD"/>
    <w:rsid w:val="004C44E8"/>
    <w:rsid w:val="004F5614"/>
    <w:rsid w:val="004F7460"/>
    <w:rsid w:val="00507E64"/>
    <w:rsid w:val="00524DB5"/>
    <w:rsid w:val="005454DA"/>
    <w:rsid w:val="005976DD"/>
    <w:rsid w:val="005C047B"/>
    <w:rsid w:val="005E5CE0"/>
    <w:rsid w:val="006075B7"/>
    <w:rsid w:val="006201BC"/>
    <w:rsid w:val="00625C2A"/>
    <w:rsid w:val="00626C6C"/>
    <w:rsid w:val="0063438F"/>
    <w:rsid w:val="0064154F"/>
    <w:rsid w:val="006762D8"/>
    <w:rsid w:val="006975B7"/>
    <w:rsid w:val="006F7767"/>
    <w:rsid w:val="007040FE"/>
    <w:rsid w:val="00746F8D"/>
    <w:rsid w:val="007511EB"/>
    <w:rsid w:val="0078485B"/>
    <w:rsid w:val="007C2DFF"/>
    <w:rsid w:val="007D4B71"/>
    <w:rsid w:val="0089377C"/>
    <w:rsid w:val="008E199B"/>
    <w:rsid w:val="008F3674"/>
    <w:rsid w:val="00924157"/>
    <w:rsid w:val="00930BF4"/>
    <w:rsid w:val="00944E1E"/>
    <w:rsid w:val="00947725"/>
    <w:rsid w:val="00956EAF"/>
    <w:rsid w:val="00993792"/>
    <w:rsid w:val="009C340F"/>
    <w:rsid w:val="009D0AEC"/>
    <w:rsid w:val="009D1854"/>
    <w:rsid w:val="009D4BE3"/>
    <w:rsid w:val="009E1F68"/>
    <w:rsid w:val="00A1527A"/>
    <w:rsid w:val="00A557BA"/>
    <w:rsid w:val="00A61F2C"/>
    <w:rsid w:val="00A81E0B"/>
    <w:rsid w:val="00A903A3"/>
    <w:rsid w:val="00A96F62"/>
    <w:rsid w:val="00AA0799"/>
    <w:rsid w:val="00AB0037"/>
    <w:rsid w:val="00AC1BA7"/>
    <w:rsid w:val="00AF3FBA"/>
    <w:rsid w:val="00B53BA9"/>
    <w:rsid w:val="00B84125"/>
    <w:rsid w:val="00B870E9"/>
    <w:rsid w:val="00BB32C1"/>
    <w:rsid w:val="00C71FBC"/>
    <w:rsid w:val="00C863EC"/>
    <w:rsid w:val="00C8656F"/>
    <w:rsid w:val="00CE2D2E"/>
    <w:rsid w:val="00CE4A94"/>
    <w:rsid w:val="00D2073A"/>
    <w:rsid w:val="00D27D3F"/>
    <w:rsid w:val="00D317D9"/>
    <w:rsid w:val="00D51664"/>
    <w:rsid w:val="00E13691"/>
    <w:rsid w:val="00E22461"/>
    <w:rsid w:val="00E33B91"/>
    <w:rsid w:val="00E72FF8"/>
    <w:rsid w:val="00EE0694"/>
    <w:rsid w:val="00EF06FB"/>
    <w:rsid w:val="00F027B9"/>
    <w:rsid w:val="00F12E91"/>
    <w:rsid w:val="00F32A7E"/>
    <w:rsid w:val="00F92719"/>
    <w:rsid w:val="00F93923"/>
    <w:rsid w:val="00FE6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2C"/>
  </w:style>
  <w:style w:type="paragraph" w:styleId="1">
    <w:name w:val="heading 1"/>
    <w:basedOn w:val="a"/>
    <w:next w:val="a"/>
    <w:link w:val="10"/>
    <w:uiPriority w:val="9"/>
    <w:qFormat/>
    <w:rsid w:val="005976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976D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E64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507E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Title"/>
    <w:basedOn w:val="a"/>
    <w:link w:val="a4"/>
    <w:uiPriority w:val="10"/>
    <w:qFormat/>
    <w:rsid w:val="00507E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4">
    <w:name w:val="Название Знак"/>
    <w:basedOn w:val="a0"/>
    <w:link w:val="a3"/>
    <w:uiPriority w:val="10"/>
    <w:rsid w:val="00507E64"/>
    <w:rPr>
      <w:rFonts w:ascii="Times New Roman" w:eastAsia="Times New Roman" w:hAnsi="Times New Roman" w:cs="Times New Roman"/>
      <w:sz w:val="3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07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E6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46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6F8D"/>
  </w:style>
  <w:style w:type="paragraph" w:styleId="a9">
    <w:name w:val="footer"/>
    <w:basedOn w:val="a"/>
    <w:link w:val="aa"/>
    <w:uiPriority w:val="99"/>
    <w:unhideWhenUsed/>
    <w:rsid w:val="00746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6F8D"/>
  </w:style>
  <w:style w:type="table" w:customStyle="1" w:styleId="11">
    <w:name w:val="Сетка таблицы1"/>
    <w:basedOn w:val="a1"/>
    <w:next w:val="ab"/>
    <w:uiPriority w:val="39"/>
    <w:rsid w:val="001C063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1C0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1C063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32A7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976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5976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d">
    <w:name w:val="Body Text Indent"/>
    <w:basedOn w:val="a"/>
    <w:link w:val="ae"/>
    <w:semiHidden/>
    <w:unhideWhenUsed/>
    <w:rsid w:val="00AC1BA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semiHidden/>
    <w:rsid w:val="00AC1BA7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7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10</Pages>
  <Words>2719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Denis</cp:lastModifiedBy>
  <cp:revision>13</cp:revision>
  <cp:lastPrinted>2018-01-24T12:48:00Z</cp:lastPrinted>
  <dcterms:created xsi:type="dcterms:W3CDTF">2017-12-20T07:24:00Z</dcterms:created>
  <dcterms:modified xsi:type="dcterms:W3CDTF">2018-03-14T17:08:00Z</dcterms:modified>
</cp:coreProperties>
</file>